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9753A" w14:textId="61A9F6AE" w:rsidR="006209A0" w:rsidRPr="00626DB5" w:rsidRDefault="00200367" w:rsidP="00E313E8">
      <w:pPr>
        <w:tabs>
          <w:tab w:val="right" w:pos="9216"/>
        </w:tabs>
        <w:jc w:val="both"/>
        <w:rPr>
          <w:b/>
          <w:bCs/>
          <w:sz w:val="24"/>
          <w:szCs w:val="24"/>
        </w:rPr>
      </w:pPr>
      <w:bookmarkStart w:id="0" w:name="OLE_LINK3"/>
      <w:bookmarkStart w:id="1" w:name="_GoBack"/>
      <w:bookmarkEnd w:id="1"/>
      <w:r>
        <w:rPr>
          <w:rFonts w:eastAsia="MS Mincho"/>
          <w:b/>
          <w:bCs/>
          <w:noProof/>
          <w:sz w:val="24"/>
          <w:szCs w:val="24"/>
          <w:lang w:val="en-US" w:eastAsia="zh-CN"/>
        </w:rPr>
        <w:pict w14:anchorId="540FBC7B">
          <v:shape id="Freeform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VSR1e2oFAABw&#10;GQAADgAAAAAAAAAAAAAAAAAuAgAAZHJzL2Uyb0RvYy54bWxQSwECLQAUAAYACAAAACEACNszb9YA&#10;AAD/AAAADwAAAAAAAAAAAAAAAADEBwAAZHJzL2Rvd25yZXYueG1sUEsFBgAAAAAEAAQA8wAAAMc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o:connecttype="custom" o:connectlocs="319,64;265,21;159,0;58,38;7,124;17,223;319,635;617,223;631,124;577,38;478,0;374,21;319,64" o:connectangles="0,0,0,0,0,0,0,0,0,0,0,0,0"/>
            <w10:anchorlock/>
          </v:shape>
        </w:pict>
      </w:r>
      <w:r w:rsidR="006209A0" w:rsidRPr="00626DB5">
        <w:rPr>
          <w:rFonts w:eastAsia="MS Mincho"/>
          <w:b/>
          <w:bCs/>
          <w:sz w:val="24"/>
          <w:szCs w:val="24"/>
        </w:rPr>
        <w:t xml:space="preserve">3GPP TSG RAN WG1 Meeting </w:t>
      </w:r>
      <w:r w:rsidR="006209A0" w:rsidRPr="00626DB5">
        <w:rPr>
          <w:rFonts w:eastAsia="MS Mincho" w:hint="eastAsia"/>
          <w:b/>
          <w:bCs/>
          <w:sz w:val="24"/>
          <w:szCs w:val="24"/>
        </w:rPr>
        <w:t>#9</w:t>
      </w:r>
      <w:r w:rsidR="00FC0177">
        <w:rPr>
          <w:rFonts w:eastAsia="MS Mincho"/>
          <w:b/>
          <w:bCs/>
          <w:sz w:val="24"/>
          <w:szCs w:val="24"/>
        </w:rPr>
        <w:t>5</w:t>
      </w:r>
      <w:r w:rsidR="006209A0" w:rsidRPr="00626DB5">
        <w:rPr>
          <w:rFonts w:eastAsia="MS Mincho"/>
          <w:b/>
          <w:bCs/>
          <w:sz w:val="24"/>
          <w:szCs w:val="24"/>
        </w:rPr>
        <w:t xml:space="preserve">                                                         </w:t>
      </w:r>
      <w:r w:rsidR="006209A0" w:rsidRPr="00626DB5">
        <w:rPr>
          <w:rFonts w:eastAsia="MS Mincho"/>
          <w:b/>
          <w:bCs/>
          <w:sz w:val="24"/>
          <w:szCs w:val="24"/>
        </w:rPr>
        <w:tab/>
      </w:r>
      <w:r w:rsidR="004129E0">
        <w:rPr>
          <w:rFonts w:eastAsia="MS Mincho"/>
          <w:b/>
          <w:bCs/>
          <w:sz w:val="24"/>
          <w:szCs w:val="24"/>
        </w:rPr>
        <w:t xml:space="preserve">   </w:t>
      </w:r>
      <w:r w:rsidR="007E367F">
        <w:rPr>
          <w:rFonts w:eastAsia="MS Mincho"/>
          <w:b/>
          <w:bCs/>
          <w:sz w:val="24"/>
          <w:szCs w:val="24"/>
        </w:rPr>
        <w:t xml:space="preserve">      </w:t>
      </w:r>
      <w:r w:rsidR="009E6388">
        <w:rPr>
          <w:rFonts w:eastAsia="MS Mincho"/>
          <w:b/>
          <w:bCs/>
          <w:sz w:val="24"/>
          <w:szCs w:val="24"/>
        </w:rPr>
        <w:t xml:space="preserve"> </w:t>
      </w:r>
      <w:r w:rsidR="004129E0">
        <w:rPr>
          <w:rFonts w:eastAsia="MS Mincho"/>
          <w:b/>
          <w:bCs/>
          <w:sz w:val="24"/>
          <w:szCs w:val="24"/>
        </w:rPr>
        <w:t xml:space="preserve">     </w:t>
      </w:r>
      <w:r w:rsidR="002C07A6">
        <w:rPr>
          <w:rFonts w:eastAsia="MS Mincho"/>
          <w:b/>
          <w:bCs/>
          <w:sz w:val="24"/>
          <w:szCs w:val="24"/>
        </w:rPr>
        <w:t xml:space="preserve">          </w:t>
      </w:r>
      <w:r w:rsidR="00FC0177">
        <w:rPr>
          <w:rFonts w:eastAsia="MS Mincho"/>
          <w:b/>
          <w:bCs/>
          <w:sz w:val="24"/>
          <w:szCs w:val="24"/>
        </w:rPr>
        <w:t xml:space="preserve">  </w:t>
      </w:r>
      <w:r w:rsidR="002C07A6">
        <w:rPr>
          <w:rFonts w:eastAsia="MS Mincho"/>
          <w:b/>
          <w:bCs/>
          <w:sz w:val="24"/>
          <w:szCs w:val="24"/>
        </w:rPr>
        <w:t xml:space="preserve">   </w:t>
      </w:r>
      <w:r w:rsidR="007E367F">
        <w:rPr>
          <w:rFonts w:eastAsia="MS Mincho"/>
          <w:b/>
          <w:bCs/>
          <w:sz w:val="24"/>
          <w:szCs w:val="24"/>
        </w:rPr>
        <w:t>R1-18</w:t>
      </w:r>
      <w:r w:rsidR="009E6388">
        <w:rPr>
          <w:rFonts w:eastAsia="MS Mincho"/>
          <w:b/>
          <w:bCs/>
          <w:sz w:val="24"/>
          <w:szCs w:val="24"/>
        </w:rPr>
        <w:t>1xxxx</w:t>
      </w:r>
      <w:r w:rsidR="006209A0" w:rsidRPr="00626DB5">
        <w:rPr>
          <w:rFonts w:eastAsia="MS Mincho"/>
          <w:b/>
          <w:bCs/>
          <w:sz w:val="24"/>
          <w:szCs w:val="24"/>
        </w:rPr>
        <w:t xml:space="preserve"> </w:t>
      </w:r>
      <w:r w:rsidR="00FC0177">
        <w:rPr>
          <w:b/>
          <w:bCs/>
          <w:sz w:val="24"/>
          <w:szCs w:val="24"/>
        </w:rPr>
        <w:t>Spokane</w:t>
      </w:r>
      <w:r w:rsidR="006209A0" w:rsidRPr="00626DB5">
        <w:rPr>
          <w:b/>
          <w:bCs/>
          <w:sz w:val="24"/>
          <w:szCs w:val="24"/>
        </w:rPr>
        <w:t xml:space="preserve">, </w:t>
      </w:r>
      <w:r w:rsidR="00FC0177">
        <w:rPr>
          <w:b/>
          <w:bCs/>
          <w:sz w:val="24"/>
          <w:szCs w:val="24"/>
        </w:rPr>
        <w:t>USA</w:t>
      </w:r>
      <w:r w:rsidR="006209A0" w:rsidRPr="00626DB5">
        <w:rPr>
          <w:b/>
          <w:bCs/>
          <w:sz w:val="24"/>
          <w:szCs w:val="24"/>
        </w:rPr>
        <w:t xml:space="preserve">, </w:t>
      </w:r>
      <w:r w:rsidR="00FC0177">
        <w:rPr>
          <w:b/>
          <w:bCs/>
          <w:sz w:val="24"/>
          <w:szCs w:val="24"/>
        </w:rPr>
        <w:t>November</w:t>
      </w:r>
      <w:r w:rsidR="006209A0" w:rsidRPr="00626DB5">
        <w:rPr>
          <w:b/>
          <w:bCs/>
          <w:sz w:val="24"/>
          <w:szCs w:val="24"/>
        </w:rPr>
        <w:t xml:space="preserve"> </w:t>
      </w:r>
      <w:r w:rsidR="00FC0177">
        <w:rPr>
          <w:b/>
          <w:bCs/>
          <w:sz w:val="24"/>
          <w:szCs w:val="24"/>
        </w:rPr>
        <w:t>12</w:t>
      </w:r>
      <w:r w:rsidR="006209A0" w:rsidRPr="00626DB5">
        <w:rPr>
          <w:b/>
          <w:bCs/>
          <w:sz w:val="24"/>
          <w:szCs w:val="24"/>
          <w:vertAlign w:val="superscript"/>
        </w:rPr>
        <w:t>th</w:t>
      </w:r>
      <w:r w:rsidR="006209A0" w:rsidRPr="00626DB5">
        <w:rPr>
          <w:b/>
          <w:bCs/>
          <w:sz w:val="24"/>
          <w:szCs w:val="24"/>
        </w:rPr>
        <w:t xml:space="preserve"> - </w:t>
      </w:r>
      <w:r w:rsidR="009E6388">
        <w:rPr>
          <w:b/>
          <w:bCs/>
          <w:sz w:val="24"/>
          <w:szCs w:val="24"/>
        </w:rPr>
        <w:t>1</w:t>
      </w:r>
      <w:r w:rsidR="00FC0177">
        <w:rPr>
          <w:b/>
          <w:bCs/>
          <w:sz w:val="24"/>
          <w:szCs w:val="24"/>
        </w:rPr>
        <w:t>6</w:t>
      </w:r>
      <w:r w:rsidR="006209A0" w:rsidRPr="00626DB5">
        <w:rPr>
          <w:b/>
          <w:bCs/>
          <w:sz w:val="24"/>
          <w:szCs w:val="24"/>
          <w:vertAlign w:val="superscript"/>
        </w:rPr>
        <w:t>th</w:t>
      </w:r>
      <w:r w:rsidR="006209A0" w:rsidRPr="00626DB5">
        <w:rPr>
          <w:b/>
          <w:bCs/>
          <w:sz w:val="24"/>
          <w:szCs w:val="24"/>
        </w:rPr>
        <w:t>, 2018</w:t>
      </w:r>
    </w:p>
    <w:p w14:paraId="1ED2D909" w14:textId="77777777" w:rsidR="006209A0" w:rsidRPr="00626DB5" w:rsidRDefault="006209A0" w:rsidP="006209A0">
      <w:pPr>
        <w:pStyle w:val="Header"/>
        <w:ind w:left="1800" w:hanging="1800"/>
        <w:rPr>
          <w:rFonts w:ascii="Times New Roman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Source:</w:t>
      </w:r>
      <w:r w:rsidRPr="00626DB5">
        <w:rPr>
          <w:rFonts w:ascii="Times New Roman" w:hAnsi="Times New Roman"/>
          <w:sz w:val="24"/>
          <w:szCs w:val="24"/>
        </w:rPr>
        <w:tab/>
        <w:t>ZTE</w:t>
      </w:r>
    </w:p>
    <w:bookmarkEnd w:id="0"/>
    <w:p w14:paraId="19DCF322" w14:textId="77777777" w:rsidR="006209A0" w:rsidRPr="00626DB5" w:rsidRDefault="006209A0" w:rsidP="006209A0">
      <w:pPr>
        <w:pStyle w:val="Header"/>
        <w:ind w:left="1800" w:hanging="1800"/>
        <w:rPr>
          <w:rFonts w:ascii="Times New Roman" w:eastAsiaTheme="minorEastAsia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Title:</w:t>
      </w:r>
      <w:r w:rsidRPr="00626DB5">
        <w:rPr>
          <w:rFonts w:ascii="Times New Roman" w:hAnsi="Times New Roman"/>
          <w:sz w:val="24"/>
          <w:szCs w:val="24"/>
        </w:rPr>
        <w:tab/>
      </w:r>
      <w:bookmarkStart w:id="2" w:name="OLE_LINK21"/>
      <w:bookmarkStart w:id="3" w:name="OLE_LINK22"/>
      <w:bookmarkStart w:id="4" w:name="OLE_LINK8"/>
      <w:bookmarkStart w:id="5" w:name="OLE_LINK9"/>
      <w:r w:rsidRPr="00626DB5">
        <w:rPr>
          <w:rFonts w:ascii="Times New Roman" w:hAnsi="Times New Roman"/>
          <w:sz w:val="24"/>
          <w:szCs w:val="24"/>
        </w:rPr>
        <w:t>S</w:t>
      </w:r>
      <w:r w:rsidRPr="00626DB5">
        <w:rPr>
          <w:rFonts w:ascii="Times New Roman" w:eastAsiaTheme="minorEastAsia" w:hAnsi="Times New Roman"/>
          <w:sz w:val="24"/>
          <w:szCs w:val="24"/>
        </w:rPr>
        <w:t>ummary of AI 7.2.1.3 on p</w:t>
      </w:r>
      <w:r w:rsidRPr="00626DB5">
        <w:rPr>
          <w:rFonts w:ascii="Times New Roman" w:eastAsiaTheme="minorEastAsia" w:hAnsi="Times New Roman" w:hint="eastAsia"/>
          <w:sz w:val="24"/>
          <w:szCs w:val="24"/>
        </w:rPr>
        <w:t xml:space="preserve">rocedures </w:t>
      </w:r>
      <w:r w:rsidRPr="00626DB5">
        <w:rPr>
          <w:rFonts w:ascii="Times New Roman" w:eastAsiaTheme="minorEastAsia" w:hAnsi="Times New Roman"/>
          <w:sz w:val="24"/>
          <w:szCs w:val="24"/>
        </w:rPr>
        <w:t>for</w:t>
      </w:r>
      <w:r w:rsidRPr="00626DB5">
        <w:rPr>
          <w:rFonts w:ascii="Times New Roman" w:eastAsiaTheme="minorEastAsia" w:hAnsi="Times New Roman" w:hint="eastAsia"/>
          <w:sz w:val="24"/>
          <w:szCs w:val="24"/>
        </w:rPr>
        <w:t xml:space="preserve"> NOMA</w:t>
      </w:r>
    </w:p>
    <w:bookmarkEnd w:id="2"/>
    <w:bookmarkEnd w:id="3"/>
    <w:bookmarkEnd w:id="4"/>
    <w:bookmarkEnd w:id="5"/>
    <w:p w14:paraId="4C68100E" w14:textId="77777777" w:rsidR="006209A0" w:rsidRPr="00626DB5" w:rsidRDefault="006209A0" w:rsidP="006209A0">
      <w:pPr>
        <w:pStyle w:val="Header"/>
        <w:tabs>
          <w:tab w:val="left" w:pos="1800"/>
        </w:tabs>
        <w:ind w:left="1800" w:hanging="1800"/>
        <w:rPr>
          <w:rFonts w:ascii="Times New Roman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Agenda Item:</w:t>
      </w:r>
      <w:bookmarkStart w:id="6" w:name="Source"/>
      <w:bookmarkEnd w:id="6"/>
      <w:r w:rsidRPr="00626DB5">
        <w:rPr>
          <w:rFonts w:ascii="Times New Roman" w:hAnsi="Times New Roman"/>
          <w:sz w:val="24"/>
          <w:szCs w:val="24"/>
        </w:rPr>
        <w:tab/>
      </w:r>
      <w:bookmarkStart w:id="7" w:name="_Hlk495051520"/>
      <w:r w:rsidRPr="00626DB5">
        <w:rPr>
          <w:rFonts w:ascii="Times New Roman" w:hAnsi="Times New Roman"/>
          <w:sz w:val="24"/>
          <w:szCs w:val="24"/>
        </w:rPr>
        <w:t>7.</w:t>
      </w:r>
      <w:bookmarkEnd w:id="7"/>
      <w:r w:rsidRPr="00626DB5">
        <w:rPr>
          <w:rFonts w:ascii="Times New Roman" w:hAnsi="Times New Roman"/>
          <w:sz w:val="24"/>
          <w:szCs w:val="24"/>
        </w:rPr>
        <w:t>2.1.3</w:t>
      </w:r>
    </w:p>
    <w:p w14:paraId="4F3CC579" w14:textId="77777777" w:rsidR="006209A0" w:rsidRPr="00626DB5" w:rsidRDefault="006209A0" w:rsidP="006209A0">
      <w:pPr>
        <w:pBdr>
          <w:bottom w:val="single" w:sz="6" w:space="1" w:color="auto"/>
        </w:pBdr>
        <w:ind w:left="1800" w:hanging="1800"/>
        <w:rPr>
          <w:b/>
          <w:sz w:val="24"/>
          <w:szCs w:val="24"/>
          <w:lang w:val="en-US"/>
        </w:rPr>
      </w:pPr>
      <w:r w:rsidRPr="00626DB5">
        <w:rPr>
          <w:b/>
          <w:sz w:val="24"/>
          <w:szCs w:val="24"/>
          <w:lang w:val="en-US"/>
        </w:rPr>
        <w:t>Document for:</w:t>
      </w:r>
      <w:bookmarkStart w:id="8" w:name="DocumentFor"/>
      <w:bookmarkEnd w:id="8"/>
      <w:r w:rsidRPr="00626DB5">
        <w:rPr>
          <w:b/>
          <w:sz w:val="24"/>
          <w:szCs w:val="24"/>
          <w:lang w:val="en-US"/>
        </w:rPr>
        <w:t xml:space="preserve"> </w:t>
      </w:r>
      <w:r w:rsidRPr="00626DB5">
        <w:rPr>
          <w:b/>
          <w:sz w:val="24"/>
          <w:szCs w:val="24"/>
          <w:lang w:val="en-US"/>
        </w:rPr>
        <w:tab/>
        <w:t>Discussion and Decision</w:t>
      </w:r>
    </w:p>
    <w:p w14:paraId="69708B5F" w14:textId="77777777" w:rsidR="0097496D" w:rsidRPr="00626DB5" w:rsidRDefault="0097496D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Introduction</w:t>
      </w:r>
    </w:p>
    <w:p w14:paraId="1D9FA23E" w14:textId="16711AE5" w:rsidR="003D25CB" w:rsidRPr="00626DB5" w:rsidRDefault="00B07C78" w:rsidP="00C1512F">
      <w:pPr>
        <w:spacing w:afterLines="50" w:after="120"/>
        <w:ind w:firstLine="284"/>
        <w:jc w:val="both"/>
        <w:rPr>
          <w:lang w:eastAsia="zh-CN"/>
        </w:rPr>
      </w:pPr>
      <w:r w:rsidRPr="00626DB5">
        <w:rPr>
          <w:lang w:val="en-US" w:eastAsia="zh-CN"/>
        </w:rPr>
        <w:t>In t</w:t>
      </w:r>
      <w:r w:rsidR="00461DDF" w:rsidRPr="00626DB5">
        <w:rPr>
          <w:lang w:val="en-US" w:eastAsia="zh-CN"/>
        </w:rPr>
        <w:t>h</w:t>
      </w:r>
      <w:r w:rsidR="007D3E22" w:rsidRPr="00626DB5">
        <w:rPr>
          <w:lang w:val="en-US" w:eastAsia="zh-CN"/>
        </w:rPr>
        <w:t>is contribution</w:t>
      </w:r>
      <w:r w:rsidRPr="00626DB5">
        <w:rPr>
          <w:lang w:val="en-US" w:eastAsia="zh-CN"/>
        </w:rPr>
        <w:t xml:space="preserve">, </w:t>
      </w:r>
      <w:r w:rsidR="007D3E22" w:rsidRPr="00626DB5">
        <w:rPr>
          <w:lang w:val="en-US" w:eastAsia="zh-CN"/>
        </w:rPr>
        <w:t>the issues</w:t>
      </w:r>
      <w:r w:rsidR="00461DDF" w:rsidRPr="00626DB5">
        <w:rPr>
          <w:lang w:val="en-US" w:eastAsia="zh-CN"/>
        </w:rPr>
        <w:t xml:space="preserve"> </w:t>
      </w:r>
      <w:r w:rsidR="007D3E22" w:rsidRPr="00626DB5">
        <w:rPr>
          <w:lang w:val="en-US" w:eastAsia="zh-CN"/>
        </w:rPr>
        <w:t xml:space="preserve">that </w:t>
      </w:r>
      <w:r w:rsidR="00461DDF" w:rsidRPr="00626DB5">
        <w:rPr>
          <w:lang w:val="en-US" w:eastAsia="zh-CN"/>
        </w:rPr>
        <w:t>are proposed by companies’ contribution</w:t>
      </w:r>
      <w:r w:rsidR="007D3E22" w:rsidRPr="00626DB5">
        <w:rPr>
          <w:lang w:val="en-US" w:eastAsia="zh-CN"/>
        </w:rPr>
        <w:t xml:space="preserve"> for </w:t>
      </w:r>
      <w:r w:rsidR="009E06AC" w:rsidRPr="00626DB5">
        <w:rPr>
          <w:lang w:val="en-US" w:eastAsia="zh-CN"/>
        </w:rPr>
        <w:t>procedures related to NOMA</w:t>
      </w:r>
      <w:r w:rsidRPr="00626DB5">
        <w:rPr>
          <w:lang w:val="en-US" w:eastAsia="zh-CN"/>
        </w:rPr>
        <w:t xml:space="preserve"> are summarized</w:t>
      </w:r>
      <w:r w:rsidR="007C69B9" w:rsidRPr="00626DB5">
        <w:rPr>
          <w:lang w:val="en-US" w:eastAsia="zh-CN"/>
        </w:rPr>
        <w:t xml:space="preserve"> with identified topics with majorities’ interests.</w:t>
      </w:r>
      <w:r w:rsidR="00616E75">
        <w:rPr>
          <w:lang w:val="en-US" w:eastAsia="zh-CN"/>
        </w:rPr>
        <w:t xml:space="preserve"> Recommendation</w:t>
      </w:r>
      <w:r w:rsidR="002B4F43">
        <w:rPr>
          <w:lang w:val="en-US" w:eastAsia="zh-CN"/>
        </w:rPr>
        <w:t>s</w:t>
      </w:r>
      <w:r w:rsidR="00616E75">
        <w:rPr>
          <w:lang w:val="en-US" w:eastAsia="zh-CN"/>
        </w:rPr>
        <w:t xml:space="preserve"> for the scope of WID </w:t>
      </w:r>
      <w:r w:rsidR="002B4F43">
        <w:rPr>
          <w:lang w:val="en-US" w:eastAsia="zh-CN"/>
        </w:rPr>
        <w:t xml:space="preserve">on procedure </w:t>
      </w:r>
      <w:r w:rsidR="00616E75">
        <w:rPr>
          <w:lang w:val="en-US" w:eastAsia="zh-CN"/>
        </w:rPr>
        <w:t>are concluded.</w:t>
      </w:r>
    </w:p>
    <w:p w14:paraId="101FD920" w14:textId="77777777" w:rsidR="00826E8B" w:rsidRPr="00626DB5" w:rsidRDefault="00826E8B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Key topics for discussion</w:t>
      </w:r>
    </w:p>
    <w:p w14:paraId="30D967BC" w14:textId="33BD4295" w:rsidR="007901FA" w:rsidRPr="00626DB5" w:rsidRDefault="00CD06CF" w:rsidP="00C1512F">
      <w:pPr>
        <w:spacing w:afterLines="50" w:after="120"/>
        <w:ind w:firstLine="284"/>
        <w:jc w:val="both"/>
        <w:rPr>
          <w:lang w:val="en-US" w:eastAsia="zh-CN"/>
        </w:rPr>
      </w:pPr>
      <w:r w:rsidRPr="00626DB5">
        <w:rPr>
          <w:lang w:val="en-US" w:eastAsia="zh-CN"/>
        </w:rPr>
        <w:t>According to the proposal in</w:t>
      </w:r>
      <w:r w:rsidR="007901FA" w:rsidRPr="00626DB5">
        <w:rPr>
          <w:lang w:val="en-US" w:eastAsia="zh-CN"/>
        </w:rPr>
        <w:t xml:space="preserve"> companies’ contributions</w:t>
      </w:r>
      <w:r w:rsidRPr="00626DB5">
        <w:rPr>
          <w:lang w:val="en-US" w:eastAsia="zh-CN"/>
        </w:rPr>
        <w:t>, the following major topics are identified to facilitate the procedure related discussion in RAN1#9</w:t>
      </w:r>
      <w:r w:rsidR="00C76F0D">
        <w:rPr>
          <w:lang w:val="en-US" w:eastAsia="zh-CN"/>
        </w:rPr>
        <w:t>5</w:t>
      </w:r>
      <w:r w:rsidRPr="00626DB5">
        <w:rPr>
          <w:lang w:val="en-US" w:eastAsia="zh-CN"/>
        </w:rPr>
        <w:t>.</w:t>
      </w:r>
    </w:p>
    <w:p w14:paraId="1F6D593C" w14:textId="77777777" w:rsidR="00F0368B" w:rsidRPr="00626DB5" w:rsidRDefault="00F0368B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 xml:space="preserve">Asynchronous/synchronous transmission </w:t>
      </w:r>
    </w:p>
    <w:p w14:paraId="410526A4" w14:textId="77777777" w:rsidR="007901FA" w:rsidRPr="00626DB5" w:rsidRDefault="00EE2B49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</w:t>
      </w:r>
      <w:r w:rsidR="007901FA" w:rsidRPr="00626DB5">
        <w:rPr>
          <w:rFonts w:ascii="Times New Roman" w:hAnsi="Times New Roman"/>
          <w:sz w:val="20"/>
          <w:szCs w:val="20"/>
          <w:lang w:eastAsia="zh-CN"/>
        </w:rPr>
        <w:t>peration mode of NOMA</w:t>
      </w:r>
    </w:p>
    <w:p w14:paraId="3B74D89A" w14:textId="77777777" w:rsidR="00F85EA3" w:rsidRDefault="00F85EA3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 xml:space="preserve">MA signature/resource configuration </w:t>
      </w:r>
    </w:p>
    <w:p w14:paraId="0CA662A4" w14:textId="77777777" w:rsidR="00C242A3" w:rsidRPr="003D4C7F" w:rsidRDefault="00C242A3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eastAsiaTheme="minorEastAsia" w:hAnsi="Times New Roman" w:hint="eastAsia"/>
          <w:sz w:val="20"/>
          <w:szCs w:val="20"/>
          <w:lang w:eastAsia="zh-CN"/>
        </w:rPr>
        <w:t>UE identification</w:t>
      </w:r>
    </w:p>
    <w:p w14:paraId="7737DC88" w14:textId="77777777" w:rsidR="003D4C7F" w:rsidRPr="00626DB5" w:rsidRDefault="003D4C7F" w:rsidP="003D4C7F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>HARQ procedure</w:t>
      </w:r>
    </w:p>
    <w:p w14:paraId="7FB52A0B" w14:textId="77777777" w:rsidR="00DC1B7A" w:rsidRDefault="00DC1B7A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>RS enhancement</w:t>
      </w:r>
    </w:p>
    <w:p w14:paraId="64097D48" w14:textId="1C53AB26" w:rsidR="007901FA" w:rsidRDefault="00EB1221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Switching between NOMA and OMA</w:t>
      </w:r>
    </w:p>
    <w:p w14:paraId="016F0D08" w14:textId="61333BCB" w:rsidR="00EB1221" w:rsidRPr="00626DB5" w:rsidRDefault="00EB1221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Link </w:t>
      </w:r>
      <w:r w:rsidR="00B15DD1" w:rsidRPr="00B15DD1">
        <w:rPr>
          <w:rFonts w:ascii="Times New Roman" w:hAnsi="Times New Roman"/>
          <w:sz w:val="20"/>
          <w:szCs w:val="20"/>
          <w:lang w:eastAsia="zh-CN"/>
        </w:rPr>
        <w:t>adaptation</w:t>
      </w:r>
    </w:p>
    <w:p w14:paraId="5B181802" w14:textId="712AD7F1" w:rsidR="007901FA" w:rsidRDefault="007901FA" w:rsidP="00C1512F">
      <w:pPr>
        <w:spacing w:afterLines="50" w:after="120"/>
        <w:ind w:firstLine="284"/>
        <w:jc w:val="both"/>
        <w:rPr>
          <w:lang w:val="en-US" w:eastAsia="zh-CN"/>
        </w:rPr>
      </w:pPr>
      <w:r w:rsidRPr="00626DB5">
        <w:rPr>
          <w:rFonts w:hint="eastAsia"/>
          <w:lang w:val="en-US" w:eastAsia="zh-CN"/>
        </w:rPr>
        <w:t>Details description and offline proposals on each sub-topic are elaborated in following sections</w:t>
      </w:r>
      <w:r w:rsidRPr="00626DB5">
        <w:rPr>
          <w:lang w:val="en-US" w:eastAsia="zh-CN"/>
        </w:rPr>
        <w:t>.</w:t>
      </w:r>
    </w:p>
    <w:p w14:paraId="465DF14C" w14:textId="77777777" w:rsidR="00AF571E" w:rsidRPr="00626DB5" w:rsidRDefault="00AF571E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Asynchronous/synchronous transmission </w:t>
      </w:r>
    </w:p>
    <w:p w14:paraId="1CFED205" w14:textId="77777777" w:rsidR="00101070" w:rsidRDefault="00101070" w:rsidP="00C1512F">
      <w:pPr>
        <w:snapToGrid w:val="0"/>
        <w:spacing w:beforeLines="50" w:before="120" w:after="0"/>
        <w:ind w:left="289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RAN1#94 meeting, following agreements on asynchronous transmission were achieved</w:t>
      </w:r>
      <w:r w:rsidR="00811262">
        <w:rPr>
          <w:rFonts w:eastAsiaTheme="minorEastAsia"/>
          <w:lang w:val="en-US" w:eastAsia="zh-CN"/>
        </w:rPr>
        <w:t>:</w:t>
      </w:r>
    </w:p>
    <w:p w14:paraId="76CBC262" w14:textId="77777777"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Determine the value y for the evaluation with non-zero timing offset (including asynchronous)</w:t>
      </w:r>
    </w:p>
    <w:p w14:paraId="01ED2F21" w14:textId="77777777"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Case 1</w:t>
      </w:r>
      <w:r w:rsidRPr="00E63FDC">
        <w:rPr>
          <w:rFonts w:ascii="Times New Roman" w:hAnsi="Times New Roman" w:hint="eastAsia"/>
          <w:bCs/>
          <w:i/>
          <w:iCs/>
          <w:sz w:val="20"/>
          <w:szCs w:val="20"/>
        </w:rPr>
        <w:t xml:space="preserve">: </w:t>
      </w:r>
      <w:r w:rsidRPr="00E63FDC">
        <w:rPr>
          <w:rFonts w:ascii="Times New Roman" w:hAnsi="Times New Roman"/>
          <w:bCs/>
          <w:i/>
          <w:iCs/>
          <w:sz w:val="20"/>
          <w:szCs w:val="20"/>
        </w:rPr>
        <w:t>y = NCP/2</w:t>
      </w:r>
    </w:p>
    <w:p w14:paraId="0335AC7B" w14:textId="77777777"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Case 2: y = 1.5*NCP</w:t>
      </w:r>
    </w:p>
    <w:p w14:paraId="3D269399" w14:textId="77777777"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random MA signature (including RS) in LLS, companies report the details of the chosen Option(s):</w:t>
      </w:r>
    </w:p>
    <w:p w14:paraId="0BF925CE" w14:textId="77777777"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Opt 1: Fixed number of UEs, with each UE randomly selects a MA signature from a pre-configured MA signature pool</w:t>
      </w:r>
    </w:p>
    <w:p w14:paraId="702BF7C5" w14:textId="77777777" w:rsidR="00101070" w:rsidRPr="00E63FDC" w:rsidRDefault="00101070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14:paraId="61CD39A6" w14:textId="77777777"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Opt 2: Fixed number of randomly activated UEs, with each potential UE’s MA signature pre-configured.</w:t>
      </w:r>
    </w:p>
    <w:p w14:paraId="19298387" w14:textId="77777777" w:rsidR="00101070" w:rsidRPr="00E63FDC" w:rsidRDefault="00101070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14:paraId="68A78CEF" w14:textId="77777777"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Realistic UE/MA signature detection should be performed.</w:t>
      </w:r>
    </w:p>
    <w:p w14:paraId="7ED6A42E" w14:textId="77777777"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DMRS extension, if any</w:t>
      </w:r>
    </w:p>
    <w:p w14:paraId="0B65867B" w14:textId="77777777" w:rsidR="00101070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to align the pool size for performance evaluations.</w:t>
      </w:r>
    </w:p>
    <w:p w14:paraId="50E4C345" w14:textId="77777777" w:rsidR="001971D8" w:rsidRPr="00E63FDC" w:rsidRDefault="001971D8" w:rsidP="00A13D7B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For non-zero timing offset (for  asynchronous)</w:t>
      </w:r>
    </w:p>
    <w:p w14:paraId="73241CCF" w14:textId="77777777" w:rsidR="001971D8" w:rsidRPr="00E63FDC" w:rsidRDefault="001971D8" w:rsidP="00A13D7B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 xml:space="preserve">For all UEs in Case 1 or all UEs in Case 2, TO values for each UE for each transmission are i.i.d from uniform distribution [0, y], and independent between UEs. </w:t>
      </w:r>
    </w:p>
    <w:p w14:paraId="4B721CDF" w14:textId="77777777" w:rsidR="001971D8" w:rsidRPr="00E63FDC" w:rsidRDefault="001971D8" w:rsidP="00A13D7B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For mixed sync and async, X% of UEs with zero TO and (100–X)% with non-zero TO.</w:t>
      </w:r>
    </w:p>
    <w:p w14:paraId="73CA7199" w14:textId="77777777" w:rsidR="001971D8" w:rsidRPr="00E63FDC" w:rsidRDefault="001971D8" w:rsidP="00A13D7B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X = 80</w:t>
      </w:r>
    </w:p>
    <w:p w14:paraId="3874EB93" w14:textId="77777777" w:rsidR="001971D8" w:rsidRPr="00E63FDC" w:rsidRDefault="001971D8" w:rsidP="00A13D7B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Other values are not precluded</w:t>
      </w:r>
    </w:p>
    <w:p w14:paraId="787E3CF1" w14:textId="77777777" w:rsidR="001971D8" w:rsidRPr="00352600" w:rsidRDefault="001971D8" w:rsidP="00A13D7B">
      <w:pPr>
        <w:numPr>
          <w:ilvl w:val="1"/>
          <w:numId w:val="1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bCs/>
          <w:i/>
          <w:iCs/>
        </w:rPr>
      </w:pPr>
      <w:r w:rsidRPr="00E63FDC">
        <w:rPr>
          <w:i/>
        </w:rPr>
        <w:t>Note</w:t>
      </w:r>
      <w:r w:rsidRPr="00E63FDC">
        <w:rPr>
          <w:rFonts w:hint="eastAsia"/>
          <w:i/>
        </w:rPr>
        <w:t xml:space="preserve">: Companies </w:t>
      </w:r>
      <w:r w:rsidRPr="00E63FDC">
        <w:rPr>
          <w:i/>
        </w:rPr>
        <w:t xml:space="preserve">should </w:t>
      </w:r>
      <w:r w:rsidRPr="00E63FDC">
        <w:rPr>
          <w:rFonts w:hint="eastAsia"/>
          <w:i/>
        </w:rPr>
        <w:t xml:space="preserve">provide the </w:t>
      </w:r>
      <w:r w:rsidRPr="00E63FDC">
        <w:rPr>
          <w:i/>
        </w:rPr>
        <w:t xml:space="preserve">details of receiver structure and TO </w:t>
      </w:r>
      <w:r w:rsidRPr="00E63FDC">
        <w:rPr>
          <w:rFonts w:hint="eastAsia"/>
          <w:i/>
        </w:rPr>
        <w:t>estimation.</w:t>
      </w:r>
      <w:r w:rsidRPr="00E63FDC">
        <w:rPr>
          <w:i/>
        </w:rPr>
        <w:t xml:space="preserve"> </w:t>
      </w:r>
    </w:p>
    <w:p w14:paraId="308876A1" w14:textId="164EF22A" w:rsidR="002426B0" w:rsidRDefault="002426B0" w:rsidP="00320DF8">
      <w:pPr>
        <w:snapToGrid w:val="0"/>
        <w:spacing w:beforeLines="50" w:before="12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>more, in RAN1#94b meeting, fol</w:t>
      </w:r>
      <w:r>
        <w:rPr>
          <w:rFonts w:eastAsiaTheme="minorEastAsia"/>
          <w:lang w:val="en-US" w:eastAsia="zh-CN"/>
        </w:rPr>
        <w:t>lowing channel structure was agreed to support the asynchronous transmission as below:</w:t>
      </w:r>
    </w:p>
    <w:p w14:paraId="56C9E17C" w14:textId="77777777" w:rsidR="002426B0" w:rsidRPr="002426B0" w:rsidRDefault="002426B0" w:rsidP="00A13D7B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426B0">
        <w:rPr>
          <w:i/>
        </w:rPr>
        <w:t>Channel structure consisting of preamble and data can be considered for supporting the asynchronous transmission:</w:t>
      </w:r>
    </w:p>
    <w:p w14:paraId="19DC3062" w14:textId="77777777" w:rsidR="002426B0" w:rsidRPr="00E33649" w:rsidRDefault="002426B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33649">
        <w:rPr>
          <w:rFonts w:ascii="Times New Roman" w:hAnsi="Times New Roman"/>
          <w:bCs/>
          <w:i/>
          <w:iCs/>
          <w:sz w:val="20"/>
          <w:szCs w:val="20"/>
        </w:rPr>
        <w:t xml:space="preserve">Preamble in Rel-15 can be considered as the starting point. </w:t>
      </w:r>
    </w:p>
    <w:p w14:paraId="2F38ED61" w14:textId="77777777" w:rsidR="002426B0" w:rsidRPr="00E33649" w:rsidRDefault="002426B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33649">
        <w:rPr>
          <w:rFonts w:ascii="Times New Roman" w:hAnsi="Times New Roman"/>
          <w:bCs/>
          <w:i/>
          <w:iCs/>
          <w:sz w:val="20"/>
          <w:szCs w:val="20"/>
        </w:rPr>
        <w:t>Additional components can be included if necessary, e.g., the UL channel for assisting the UE detection or GP.</w:t>
      </w:r>
    </w:p>
    <w:p w14:paraId="0E1A86A3" w14:textId="535A6C45" w:rsidR="00620AE4" w:rsidRDefault="008C34A5" w:rsidP="00320DF8">
      <w:pPr>
        <w:snapToGrid w:val="0"/>
        <w:spacing w:beforeLines="50" w:before="12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Based on the previous agreement, in this meeting,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[6]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[8]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_Ref529282214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[18]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[20]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, further considerations on how to support the asynchronous transmission are proposed with </w:t>
      </w:r>
      <w:r w:rsidR="003C4358">
        <w:rPr>
          <w:rFonts w:eastAsiaTheme="minorEastAsia"/>
          <w:lang w:val="en-US" w:eastAsia="zh-CN"/>
        </w:rPr>
        <w:t>required</w:t>
      </w:r>
      <w:r>
        <w:rPr>
          <w:rFonts w:eastAsiaTheme="minorEastAsia"/>
          <w:lang w:val="en-US" w:eastAsia="zh-CN"/>
        </w:rPr>
        <w:t xml:space="preserve"> enhancement</w:t>
      </w:r>
      <w:r w:rsidR="003C4358">
        <w:rPr>
          <w:rFonts w:eastAsiaTheme="minorEastAsia"/>
          <w:lang w:val="en-US" w:eastAsia="zh-CN"/>
        </w:rPr>
        <w:t xml:space="preserve">, e.g., resource multiplexing type between </w:t>
      </w:r>
      <w:r w:rsidR="003C4358">
        <w:rPr>
          <w:sz w:val="18"/>
          <w:lang w:eastAsia="zh-CN"/>
        </w:rPr>
        <w:t>p</w:t>
      </w:r>
      <w:r w:rsidR="003C4358" w:rsidRPr="000A60B2">
        <w:rPr>
          <w:sz w:val="18"/>
          <w:lang w:eastAsia="zh-CN"/>
        </w:rPr>
        <w:t>reamble and data channel</w:t>
      </w:r>
      <w:r>
        <w:rPr>
          <w:rFonts w:eastAsiaTheme="minorEastAsia"/>
          <w:lang w:val="en-US" w:eastAsia="zh-CN"/>
        </w:rPr>
        <w:t xml:space="preserve">. Moreover, as highlighted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[8]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, the transmission with ECP (extended CP) is also capable to support the asynchronous transmission </w:t>
      </w:r>
      <w:r w:rsidR="009622B7">
        <w:rPr>
          <w:rFonts w:eastAsiaTheme="minorEastAsia"/>
          <w:lang w:val="en-US" w:eastAsia="zh-CN"/>
        </w:rPr>
        <w:t>in case of</w:t>
      </w:r>
      <w:r>
        <w:rPr>
          <w:rFonts w:eastAsiaTheme="minorEastAsia"/>
          <w:lang w:val="en-US" w:eastAsia="zh-CN"/>
        </w:rPr>
        <w:t xml:space="preserve"> larger TO </w:t>
      </w:r>
      <w:r w:rsidR="009622B7">
        <w:rPr>
          <w:rFonts w:eastAsiaTheme="minorEastAsia"/>
          <w:lang w:val="en-US" w:eastAsia="zh-CN"/>
        </w:rPr>
        <w:t>with</w:t>
      </w:r>
      <w:r>
        <w:rPr>
          <w:rFonts w:eastAsiaTheme="minorEastAsia"/>
          <w:lang w:val="en-US" w:eastAsia="zh-CN"/>
        </w:rPr>
        <w:t xml:space="preserve"> </w:t>
      </w:r>
      <w:r w:rsidR="003C0AD4">
        <w:rPr>
          <w:rFonts w:eastAsiaTheme="minorEastAsia"/>
          <w:lang w:val="en-US" w:eastAsia="zh-CN"/>
        </w:rPr>
        <w:t xml:space="preserve">channel structure for </w:t>
      </w:r>
      <w:r>
        <w:rPr>
          <w:rFonts w:eastAsiaTheme="minorEastAsia"/>
          <w:lang w:val="en-US" w:eastAsia="zh-CN"/>
        </w:rPr>
        <w:t>Rel-15 PUSCH</w:t>
      </w:r>
      <w:r w:rsidR="003C0AD4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59657C9F" w14:textId="11766443" w:rsidR="00902A97" w:rsidRPr="00E63FDC" w:rsidRDefault="00620AE4" w:rsidP="00864BFB">
      <w:pPr>
        <w:snapToGrid w:val="0"/>
        <w:spacing w:beforeLines="50" w:before="12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some companies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_Ref529282766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[9]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_Ref529282773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[17]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still propose to prioritize the study for synchronous transmission only within NOMA by emphasizing that the TA for most of UEs can be maintained via existing mechanism. Meanwhile,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it’s also mentioned that the inter-UE interference and receiver complexity should be taken into account during the studying for asynchronous transmission.</w:t>
      </w:r>
      <w:r w:rsidR="00902A97" w:rsidRPr="00D22356">
        <w:rPr>
          <w:rFonts w:eastAsiaTheme="minorEastAsia"/>
        </w:rPr>
        <w:t xml:space="preserve"> </w:t>
      </w:r>
    </w:p>
    <w:p w14:paraId="256AB7E1" w14:textId="101C645F" w:rsidR="00AF571E" w:rsidRPr="00626DB5" w:rsidRDefault="00AF571E" w:rsidP="00C1512F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Based on the discussion above</w:t>
      </w:r>
      <w:r w:rsidR="00B9091E">
        <w:rPr>
          <w:rFonts w:eastAsiaTheme="minorEastAsia"/>
          <w:lang w:val="en-US" w:eastAsia="zh-CN"/>
        </w:rPr>
        <w:t xml:space="preserve"> with slight</w:t>
      </w:r>
      <w:r w:rsidRPr="00626DB5">
        <w:rPr>
          <w:rFonts w:eastAsiaTheme="minorEastAsia"/>
          <w:lang w:val="en-US" w:eastAsia="zh-CN"/>
        </w:rPr>
        <w:t xml:space="preserve"> majority view on this topic, the following proposal is made: </w:t>
      </w:r>
    </w:p>
    <w:p w14:paraId="0EC44727" w14:textId="2EEAA62A" w:rsidR="003812E6" w:rsidRPr="00864BFB" w:rsidRDefault="003528F9" w:rsidP="00864BFB">
      <w:pPr>
        <w:snapToGrid w:val="0"/>
        <w:spacing w:after="0"/>
        <w:ind w:left="288"/>
        <w:jc w:val="both"/>
        <w:rPr>
          <w:rFonts w:eastAsia="Arial Unicode MS" w:cs="Arial"/>
          <w:i/>
          <w:kern w:val="2"/>
          <w:lang w:val="en-US" w:eastAsia="zh-CN"/>
        </w:rPr>
      </w:pPr>
      <w:r w:rsidRPr="003812E6">
        <w:rPr>
          <w:rFonts w:eastAsia="Arial Unicode MS" w:cs="Arial"/>
          <w:b/>
          <w:i/>
          <w:kern w:val="2"/>
          <w:lang w:val="en-US" w:eastAsia="zh-CN"/>
        </w:rPr>
        <w:t xml:space="preserve">Proposal </w:t>
      </w:r>
      <w:r w:rsidR="00D96562" w:rsidRPr="003812E6">
        <w:rPr>
          <w:rFonts w:eastAsia="Arial Unicode MS" w:cs="Arial"/>
          <w:b/>
          <w:i/>
          <w:kern w:val="2"/>
          <w:lang w:val="en-US" w:eastAsia="zh-CN"/>
        </w:rPr>
        <w:t>1</w:t>
      </w:r>
      <w:r w:rsidRPr="003812E6">
        <w:rPr>
          <w:rFonts w:eastAsia="Arial Unicode MS" w:cs="Arial"/>
          <w:b/>
          <w:i/>
          <w:kern w:val="2"/>
          <w:lang w:val="en-US" w:eastAsia="zh-CN"/>
        </w:rPr>
        <w:t>:</w:t>
      </w:r>
      <w:r w:rsidRPr="003812E6">
        <w:rPr>
          <w:rFonts w:eastAsia="Arial Unicode MS" w:cs="Arial"/>
          <w:i/>
          <w:kern w:val="2"/>
          <w:lang w:val="en-US" w:eastAsia="zh-CN"/>
        </w:rPr>
        <w:t xml:space="preserve"> </w:t>
      </w:r>
      <w:r w:rsidR="003812E6" w:rsidRPr="00864BFB">
        <w:rPr>
          <w:rFonts w:hint="eastAsia"/>
          <w:i/>
          <w:lang w:eastAsia="x-none"/>
        </w:rPr>
        <w:t xml:space="preserve">Conclude that </w:t>
      </w:r>
      <w:r w:rsidR="003812E6">
        <w:rPr>
          <w:i/>
          <w:lang w:eastAsia="x-none"/>
        </w:rPr>
        <w:t xml:space="preserve">both synchronous and </w:t>
      </w:r>
      <w:r w:rsidR="003812E6" w:rsidRPr="00864BFB">
        <w:rPr>
          <w:rFonts w:hint="eastAsia"/>
          <w:i/>
          <w:lang w:eastAsia="x-none"/>
        </w:rPr>
        <w:t>asynchronous transmission is recommended for NOMA.</w:t>
      </w:r>
    </w:p>
    <w:p w14:paraId="5855F6F1" w14:textId="7A1DE4A8" w:rsidR="00AF571E" w:rsidRPr="00864BFB" w:rsidRDefault="003812E6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Capturing the corresponding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observation</w:t>
      </w:r>
      <w:r w:rsidR="0065304F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s</w:t>
      </w:r>
      <w:r w:rsidR="0065304F" w:rsidRPr="005E0AB1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/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results for performance evaluation </w:t>
      </w:r>
      <w:r w:rsidR="00FB1F61" w:rsidRPr="00FB1F61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and enhancements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into TR38.812.</w:t>
      </w:r>
    </w:p>
    <w:p w14:paraId="74EF71EF" w14:textId="77777777" w:rsidR="00AF571E" w:rsidRPr="00626DB5" w:rsidRDefault="00AF571E" w:rsidP="00C1512F">
      <w:pPr>
        <w:snapToGrid w:val="0"/>
        <w:spacing w:beforeLines="50" w:before="12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i/>
          <w:kern w:val="2"/>
          <w:lang w:eastAsia="zh-CN"/>
        </w:rPr>
        <w:t xml:space="preserve">   </w:t>
      </w:r>
      <w:r w:rsidRPr="00626DB5">
        <w:rPr>
          <w:rFonts w:eastAsia="Arial Unicode MS"/>
          <w:kern w:val="2"/>
          <w:lang w:eastAsia="zh-CN"/>
        </w:rPr>
        <w:t xml:space="preserve">   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AF571E" w:rsidRPr="00626DB5" w14:paraId="139243AE" w14:textId="77777777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20F2DDBB" w14:textId="77777777" w:rsidR="00AF571E" w:rsidRPr="00626DB5" w:rsidRDefault="00AF571E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203104CF" w14:textId="77777777" w:rsidR="00AF571E" w:rsidRPr="00626DB5" w:rsidRDefault="00AF571E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AF571E" w:rsidRPr="00626DB5" w14:paraId="4E0A713A" w14:textId="77777777" w:rsidTr="00620AE4">
        <w:trPr>
          <w:jc w:val="center"/>
        </w:trPr>
        <w:tc>
          <w:tcPr>
            <w:tcW w:w="2204" w:type="dxa"/>
          </w:tcPr>
          <w:p w14:paraId="6D3B32D0" w14:textId="77777777" w:rsidR="00AF571E" w:rsidRPr="008E5E79" w:rsidRDefault="00AF571E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14:paraId="13195624" w14:textId="77777777" w:rsidR="00AF571E" w:rsidRPr="008E5E79" w:rsidRDefault="00AF571E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14:paraId="01A6A939" w14:textId="77777777" w:rsidR="00332158" w:rsidRPr="00626DB5" w:rsidRDefault="00340841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Operation mode </w:t>
      </w:r>
      <w:r w:rsidR="00804E28">
        <w:rPr>
          <w:rFonts w:ascii="Times New Roman" w:eastAsia="MS Gothic" w:hAnsi="Times New Roman"/>
          <w:b/>
          <w:kern w:val="28"/>
          <w:sz w:val="28"/>
          <w:lang w:val="en-US" w:eastAsia="ja-JP"/>
        </w:rPr>
        <w:t>for</w:t>
      </w: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 NOMA</w:t>
      </w:r>
    </w:p>
    <w:p w14:paraId="71B69970" w14:textId="315C3DC4" w:rsidR="007C4848" w:rsidRDefault="00E019F6" w:rsidP="00320DF8">
      <w:pPr>
        <w:snapToGrid w:val="0"/>
        <w:spacing w:beforeLines="50" w:before="12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emulating aperiodic or event-driven traffic with larger number of potential active UEs, the following two options were agreed </w:t>
      </w:r>
      <w:r w:rsidR="00113304">
        <w:rPr>
          <w:rFonts w:eastAsiaTheme="minorEastAsia"/>
          <w:lang w:val="en-US" w:eastAsia="zh-CN"/>
        </w:rPr>
        <w:t>to be evaluated for both configured-grant based and grant-free transmission:</w:t>
      </w:r>
    </w:p>
    <w:p w14:paraId="61850D01" w14:textId="77777777"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For random MA signature (including RS) in LLS, companies report the details of the chosen Option(s):</w:t>
      </w:r>
    </w:p>
    <w:p w14:paraId="4850CB2F" w14:textId="77777777" w:rsidR="00E019F6" w:rsidRPr="00864BFB" w:rsidRDefault="00E019F6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Opt 1: Fixed number of UEs, with each UE randomly selects a MA signature from a pre-configured MA signature pool</w:t>
      </w:r>
    </w:p>
    <w:p w14:paraId="5E8FB286" w14:textId="77777777" w:rsidR="00E019F6" w:rsidRPr="00864BFB" w:rsidRDefault="00E019F6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14:paraId="49C0A076" w14:textId="77777777"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Opt 2: Fixed number of randomly activated UEs, with each potential UE’s MA signature pre-configured.</w:t>
      </w:r>
    </w:p>
    <w:p w14:paraId="7DD8AA47" w14:textId="77777777" w:rsidR="00E019F6" w:rsidRPr="00864BFB" w:rsidRDefault="00E019F6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14:paraId="7C0956B5" w14:textId="77777777"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Realistic UE/MA signature detection should be performed.</w:t>
      </w:r>
    </w:p>
    <w:p w14:paraId="0D5053C5" w14:textId="77777777"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DMRS extension, if any</w:t>
      </w:r>
    </w:p>
    <w:p w14:paraId="74F7CD1F" w14:textId="0FDDC03B" w:rsidR="00E019F6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whether to align the pool size for performance evaluations.</w:t>
      </w:r>
    </w:p>
    <w:p w14:paraId="54603914" w14:textId="08CC8A91" w:rsidR="000F1E11" w:rsidRDefault="00DD5799" w:rsidP="00086F14">
      <w:pPr>
        <w:snapToGrid w:val="0"/>
        <w:spacing w:beforeLines="50" w:before="120" w:after="0"/>
        <w:ind w:left="288" w:firstLine="1"/>
        <w:jc w:val="both"/>
      </w:pPr>
      <w:r w:rsidRPr="00626DB5">
        <w:rPr>
          <w:rFonts w:eastAsiaTheme="minorEastAsia"/>
          <w:lang w:val="en-US" w:eastAsia="zh-CN"/>
        </w:rPr>
        <w:t>A</w:t>
      </w:r>
      <w:r w:rsidR="00046851" w:rsidRPr="00626DB5">
        <w:rPr>
          <w:rFonts w:eastAsiaTheme="minorEastAsia"/>
          <w:lang w:val="en-US" w:eastAsia="zh-CN"/>
        </w:rPr>
        <w:t>s</w:t>
      </w:r>
      <w:r w:rsidR="00753A93">
        <w:rPr>
          <w:rFonts w:eastAsiaTheme="minorEastAsia"/>
          <w:lang w:val="en-US" w:eastAsia="zh-CN"/>
        </w:rPr>
        <w:t xml:space="preserve"> proposed by </w:t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_Ref529282763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[2]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_Ref529282199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[8]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_Ref529282766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[9]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_Ref529293438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[12]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_Ref529293442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[13]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_Ref529293449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[15]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_Ref529282773 \r \h </w:instrText>
      </w:r>
      <w:r w:rsidR="00FF2CEC">
        <w:rPr>
          <w:rFonts w:eastAsiaTheme="minorEastAsia"/>
          <w:lang w:val="en-US" w:eastAsia="zh-CN"/>
        </w:rPr>
      </w:r>
      <w:r w:rsidR="00FF2CEC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[17]</w:t>
      </w:r>
      <w:r w:rsidR="00FF2CEC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t xml:space="preserve">, </w:t>
      </w:r>
      <w:r w:rsidR="00DC2774">
        <w:rPr>
          <w:rFonts w:eastAsiaTheme="minorEastAsia"/>
          <w:lang w:val="en-US" w:eastAsia="zh-CN"/>
        </w:rPr>
        <w:t xml:space="preserve">only </w:t>
      </w:r>
      <w:r w:rsidR="00FF2CEC">
        <w:rPr>
          <w:rFonts w:eastAsiaTheme="minorEastAsia"/>
          <w:lang w:val="en-US" w:eastAsia="zh-CN"/>
        </w:rPr>
        <w:t>the data transmission via configured-grant</w:t>
      </w:r>
      <w:r w:rsidR="00FF2CEC" w:rsidDel="00FF2CEC">
        <w:rPr>
          <w:rFonts w:eastAsiaTheme="minorEastAsia"/>
          <w:lang w:val="en-US" w:eastAsia="zh-CN"/>
        </w:rPr>
        <w:t xml:space="preserve"> </w:t>
      </w:r>
      <w:r w:rsidR="00FF2CEC">
        <w:rPr>
          <w:rFonts w:eastAsiaTheme="minorEastAsia"/>
          <w:lang w:val="en-US" w:eastAsia="zh-CN"/>
        </w:rPr>
        <w:t xml:space="preserve">should be </w:t>
      </w:r>
      <w:r w:rsidR="00DC2774">
        <w:rPr>
          <w:rFonts w:eastAsiaTheme="minorEastAsia"/>
          <w:lang w:val="en-US" w:eastAsia="zh-CN"/>
        </w:rPr>
        <w:t>recommended</w:t>
      </w:r>
      <w:r w:rsidR="00FF2CEC">
        <w:rPr>
          <w:rFonts w:eastAsiaTheme="minorEastAsia"/>
          <w:lang w:val="en-US" w:eastAsia="zh-CN"/>
        </w:rPr>
        <w:t xml:space="preserve">, and no RS/MA signature collision among </w:t>
      </w:r>
      <w:r w:rsidR="00DC2774">
        <w:rPr>
          <w:rFonts w:eastAsiaTheme="minorEastAsia"/>
          <w:lang w:val="en-US" w:eastAsia="zh-CN"/>
        </w:rPr>
        <w:t>transmission</w:t>
      </w:r>
      <w:r w:rsidR="00FF2CEC">
        <w:rPr>
          <w:rFonts w:eastAsiaTheme="minorEastAsia"/>
          <w:lang w:val="en-US" w:eastAsia="zh-CN"/>
        </w:rPr>
        <w:t xml:space="preserve"> </w:t>
      </w:r>
      <w:r w:rsidR="00DC2774">
        <w:rPr>
          <w:rFonts w:eastAsiaTheme="minorEastAsia"/>
          <w:lang w:val="en-US" w:eastAsia="zh-CN"/>
        </w:rPr>
        <w:t xml:space="preserve">from UE is </w:t>
      </w:r>
      <w:r w:rsidR="00FF2CEC">
        <w:rPr>
          <w:rFonts w:eastAsiaTheme="minorEastAsia"/>
          <w:lang w:val="en-US" w:eastAsia="zh-CN"/>
        </w:rPr>
        <w:t>further preferred by</w:t>
      </w:r>
      <w:r w:rsidR="00DC2774">
        <w:rPr>
          <w:rFonts w:eastAsiaTheme="minorEastAsia"/>
          <w:lang w:val="en-US" w:eastAsia="zh-CN"/>
        </w:rPr>
        <w:t xml:space="preserve"> </w:t>
      </w:r>
      <w:r w:rsidR="00DC2774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_Ref529282763 \r \h </w:instrText>
      </w:r>
      <w:r w:rsidR="00DC2774">
        <w:rPr>
          <w:rFonts w:eastAsiaTheme="minorEastAsia"/>
          <w:lang w:val="en-US" w:eastAsia="zh-CN"/>
        </w:rPr>
      </w:r>
      <w:r w:rsidR="00DC2774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[2]</w:t>
      </w:r>
      <w:r w:rsidR="00DC2774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_Ref529282199 \r \h </w:instrText>
      </w:r>
      <w:r w:rsidR="00DC2774">
        <w:rPr>
          <w:rFonts w:eastAsiaTheme="minorEastAsia"/>
          <w:lang w:val="en-US" w:eastAsia="zh-CN"/>
        </w:rPr>
      </w:r>
      <w:r w:rsidR="00DC2774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[8]</w:t>
      </w:r>
      <w:r w:rsidR="00DC2774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_Ref529282766 \r \h </w:instrText>
      </w:r>
      <w:r w:rsidR="00DC2774">
        <w:rPr>
          <w:rFonts w:eastAsiaTheme="minorEastAsia"/>
          <w:lang w:val="en-US" w:eastAsia="zh-CN"/>
        </w:rPr>
      </w:r>
      <w:r w:rsidR="00DC2774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[9]</w:t>
      </w:r>
      <w:r w:rsidR="00DC2774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_Ref529293442 \r \h </w:instrText>
      </w:r>
      <w:r w:rsidR="00DC2774">
        <w:rPr>
          <w:rFonts w:eastAsiaTheme="minorEastAsia"/>
          <w:lang w:val="en-US" w:eastAsia="zh-CN"/>
        </w:rPr>
      </w:r>
      <w:r w:rsidR="00DC2774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[13]</w:t>
      </w:r>
      <w:r w:rsidR="00DC2774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_Ref529293449 \r \h </w:instrText>
      </w:r>
      <w:r w:rsidR="00DC2774">
        <w:rPr>
          <w:rFonts w:eastAsiaTheme="minorEastAsia"/>
          <w:lang w:val="en-US" w:eastAsia="zh-CN"/>
        </w:rPr>
      </w:r>
      <w:r w:rsidR="00DC2774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[15]</w:t>
      </w:r>
      <w:r w:rsidR="00DC2774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t xml:space="preserve"> by assuming that the number of potential UE for transmission is bounded by the pool size of RS/MA signature</w:t>
      </w:r>
      <w:r w:rsidR="005A1865">
        <w:rPr>
          <w:rFonts w:eastAsiaTheme="minorEastAsia"/>
          <w:lang w:val="en-US" w:eastAsia="zh-CN"/>
        </w:rPr>
        <w:t xml:space="preserve"> with performance </w:t>
      </w:r>
      <w:r w:rsidR="006A1509">
        <w:rPr>
          <w:rFonts w:eastAsiaTheme="minorEastAsia"/>
          <w:lang w:val="en-US" w:eastAsia="zh-CN"/>
        </w:rPr>
        <w:t xml:space="preserve">gain </w:t>
      </w:r>
      <w:r w:rsidR="005A1865">
        <w:rPr>
          <w:rFonts w:eastAsiaTheme="minorEastAsia"/>
          <w:lang w:val="en-US" w:eastAsia="zh-CN"/>
        </w:rPr>
        <w:t xml:space="preserve">comparing to the transmission in case of collision of RS/MA signature via random selection in </w:t>
      </w:r>
      <w:r w:rsidR="005A1865">
        <w:rPr>
          <w:rFonts w:eastAsiaTheme="minorEastAsia"/>
          <w:lang w:val="en-US" w:eastAsia="zh-CN"/>
        </w:rPr>
        <w:fldChar w:fldCharType="begin"/>
      </w:r>
      <w:r w:rsidR="005A1865">
        <w:rPr>
          <w:rFonts w:eastAsiaTheme="minorEastAsia"/>
          <w:lang w:val="en-US" w:eastAsia="zh-CN"/>
        </w:rPr>
        <w:instrText xml:space="preserve"> REF _Ref529282763 \r \h </w:instrText>
      </w:r>
      <w:r w:rsidR="005A1865">
        <w:rPr>
          <w:rFonts w:eastAsiaTheme="minorEastAsia"/>
          <w:lang w:val="en-US" w:eastAsia="zh-CN"/>
        </w:rPr>
      </w:r>
      <w:r w:rsidR="005A1865">
        <w:rPr>
          <w:rFonts w:eastAsiaTheme="minorEastAsia"/>
          <w:lang w:val="en-US" w:eastAsia="zh-CN"/>
        </w:rPr>
        <w:fldChar w:fldCharType="separate"/>
      </w:r>
      <w:r w:rsidR="005A1865">
        <w:rPr>
          <w:rFonts w:eastAsiaTheme="minorEastAsia"/>
          <w:lang w:val="en-US" w:eastAsia="zh-CN"/>
        </w:rPr>
        <w:t>[2]</w:t>
      </w:r>
      <w:r w:rsidR="005A1865">
        <w:rPr>
          <w:rFonts w:eastAsiaTheme="minorEastAsia"/>
          <w:lang w:val="en-US" w:eastAsia="zh-CN"/>
        </w:rPr>
        <w:fldChar w:fldCharType="end"/>
      </w:r>
      <w:r w:rsidR="005A1865">
        <w:rPr>
          <w:rFonts w:eastAsiaTheme="minorEastAsia"/>
          <w:lang w:val="en-US" w:eastAsia="zh-CN"/>
        </w:rPr>
        <w:fldChar w:fldCharType="begin"/>
      </w:r>
      <w:r w:rsidR="005A1865">
        <w:rPr>
          <w:rFonts w:eastAsiaTheme="minorEastAsia"/>
          <w:lang w:val="en-US" w:eastAsia="zh-CN"/>
        </w:rPr>
        <w:instrText xml:space="preserve"> REF _Ref529282199 \r \h </w:instrText>
      </w:r>
      <w:r w:rsidR="005A1865">
        <w:rPr>
          <w:rFonts w:eastAsiaTheme="minorEastAsia"/>
          <w:lang w:val="en-US" w:eastAsia="zh-CN"/>
        </w:rPr>
      </w:r>
      <w:r w:rsidR="005A1865">
        <w:rPr>
          <w:rFonts w:eastAsiaTheme="minorEastAsia"/>
          <w:lang w:val="en-US" w:eastAsia="zh-CN"/>
        </w:rPr>
        <w:fldChar w:fldCharType="separate"/>
      </w:r>
      <w:r w:rsidR="005A1865">
        <w:rPr>
          <w:rFonts w:eastAsiaTheme="minorEastAsia"/>
          <w:lang w:val="en-US" w:eastAsia="zh-CN"/>
        </w:rPr>
        <w:t>[8]</w:t>
      </w:r>
      <w:r w:rsidR="005A1865">
        <w:rPr>
          <w:rFonts w:eastAsiaTheme="minorEastAsia"/>
          <w:lang w:val="en-US" w:eastAsia="zh-CN"/>
        </w:rPr>
        <w:fldChar w:fldCharType="end"/>
      </w:r>
      <w:r w:rsidR="005A1865">
        <w:rPr>
          <w:rFonts w:eastAsiaTheme="minorEastAsia"/>
          <w:lang w:val="en-US" w:eastAsia="zh-CN"/>
        </w:rPr>
        <w:fldChar w:fldCharType="begin"/>
      </w:r>
      <w:r w:rsidR="005A1865">
        <w:rPr>
          <w:rFonts w:eastAsiaTheme="minorEastAsia"/>
          <w:lang w:val="en-US" w:eastAsia="zh-CN"/>
        </w:rPr>
        <w:instrText xml:space="preserve"> REF _Ref529775585 \r \h </w:instrText>
      </w:r>
      <w:r w:rsidR="005A1865">
        <w:rPr>
          <w:rFonts w:eastAsiaTheme="minorEastAsia"/>
          <w:lang w:val="en-US" w:eastAsia="zh-CN"/>
        </w:rPr>
      </w:r>
      <w:r w:rsidR="005A1865">
        <w:rPr>
          <w:rFonts w:eastAsiaTheme="minorEastAsia"/>
          <w:lang w:val="en-US" w:eastAsia="zh-CN"/>
        </w:rPr>
        <w:fldChar w:fldCharType="separate"/>
      </w:r>
      <w:r w:rsidR="005A1865">
        <w:rPr>
          <w:rFonts w:eastAsiaTheme="minorEastAsia"/>
          <w:lang w:val="en-US" w:eastAsia="zh-CN"/>
        </w:rPr>
        <w:t>[21]</w:t>
      </w:r>
      <w:r w:rsidR="005A1865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t>.</w:t>
      </w:r>
      <w:r w:rsidR="0090717B">
        <w:rPr>
          <w:rFonts w:eastAsiaTheme="minorEastAsia"/>
          <w:lang w:val="en-US" w:eastAsia="zh-CN"/>
        </w:rPr>
        <w:t xml:space="preserve"> </w:t>
      </w:r>
      <w:r w:rsidR="00DC2774">
        <w:rPr>
          <w:rFonts w:eastAsiaTheme="minorEastAsia"/>
          <w:lang w:val="en-US" w:eastAsia="zh-CN"/>
        </w:rPr>
        <w:t xml:space="preserve">However, </w:t>
      </w:r>
      <w:r w:rsidR="005A1865">
        <w:rPr>
          <w:rFonts w:eastAsiaTheme="minorEastAsia"/>
          <w:lang w:val="en-US" w:eastAsia="zh-CN"/>
        </w:rPr>
        <w:t xml:space="preserve">as shown in </w:t>
      </w:r>
      <w:r w:rsidR="005A1865">
        <w:rPr>
          <w:rFonts w:eastAsiaTheme="minorEastAsia"/>
          <w:lang w:val="en-US" w:eastAsia="zh-CN"/>
        </w:rPr>
        <w:fldChar w:fldCharType="begin"/>
      </w:r>
      <w:r w:rsidR="005A1865">
        <w:rPr>
          <w:rFonts w:eastAsiaTheme="minorEastAsia"/>
          <w:lang w:val="en-US" w:eastAsia="zh-CN"/>
        </w:rPr>
        <w:instrText xml:space="preserve"> REF _Ref529282129 \r \h </w:instrText>
      </w:r>
      <w:r w:rsidR="005A1865">
        <w:rPr>
          <w:rFonts w:eastAsiaTheme="minorEastAsia"/>
          <w:lang w:val="en-US" w:eastAsia="zh-CN"/>
        </w:rPr>
      </w:r>
      <w:r w:rsidR="005A1865">
        <w:rPr>
          <w:rFonts w:eastAsiaTheme="minorEastAsia"/>
          <w:lang w:val="en-US" w:eastAsia="zh-CN"/>
        </w:rPr>
        <w:fldChar w:fldCharType="separate"/>
      </w:r>
      <w:r w:rsidR="005A1865">
        <w:rPr>
          <w:rFonts w:eastAsiaTheme="minorEastAsia"/>
          <w:lang w:val="en-US" w:eastAsia="zh-CN"/>
        </w:rPr>
        <w:t>[1]</w:t>
      </w:r>
      <w:r w:rsidR="005A1865">
        <w:rPr>
          <w:rFonts w:eastAsiaTheme="minorEastAsia"/>
          <w:lang w:val="en-US" w:eastAsia="zh-CN"/>
        </w:rPr>
        <w:fldChar w:fldCharType="end"/>
      </w:r>
      <w:r w:rsidR="005A1865">
        <w:rPr>
          <w:rFonts w:eastAsiaTheme="minorEastAsia"/>
          <w:lang w:val="en-US" w:eastAsia="zh-CN"/>
        </w:rPr>
        <w:t>, it can be observed that comparable performance can be achieved for random selection</w:t>
      </w:r>
      <w:r w:rsidR="006A1509">
        <w:rPr>
          <w:rFonts w:eastAsiaTheme="minorEastAsia"/>
          <w:lang w:val="en-US" w:eastAsia="zh-CN"/>
        </w:rPr>
        <w:t xml:space="preserve"> by appropriated assumptio</w:t>
      </w:r>
      <w:r w:rsidR="00230AFA">
        <w:rPr>
          <w:rFonts w:eastAsiaTheme="minorEastAsia"/>
          <w:lang w:val="en-US" w:eastAsia="zh-CN"/>
        </w:rPr>
        <w:t>n</w:t>
      </w:r>
      <w:r w:rsidR="006A1509">
        <w:rPr>
          <w:rFonts w:eastAsiaTheme="minorEastAsia"/>
          <w:lang w:val="en-US" w:eastAsia="zh-CN"/>
        </w:rPr>
        <w:t xml:space="preserve">. Meanwhile, </w:t>
      </w:r>
      <w:r w:rsidR="00DC2774">
        <w:rPr>
          <w:rFonts w:eastAsiaTheme="minorEastAsia"/>
          <w:lang w:val="en-US" w:eastAsia="zh-CN"/>
        </w:rPr>
        <w:t xml:space="preserve">considering the un-predictable characteristics of data transmission and benefits on signaling overhead reduction as well power saving, </w:t>
      </w:r>
      <w:r w:rsidR="000504E4" w:rsidRPr="00626DB5">
        <w:t xml:space="preserve">the NOMA transmission </w:t>
      </w:r>
      <w:r w:rsidR="00DC2774">
        <w:t xml:space="preserve">in grant-free way is </w:t>
      </w:r>
      <w:r w:rsidR="00FC1F37">
        <w:t xml:space="preserve">also </w:t>
      </w:r>
      <w:r w:rsidR="00DC2774">
        <w:t xml:space="preserve">preferred by </w:t>
      </w:r>
      <w:r w:rsidR="00FC1F37">
        <w:fldChar w:fldCharType="begin"/>
      </w:r>
      <w:r w:rsidR="00FC1F37">
        <w:instrText xml:space="preserve"> REF _Ref529282129 \r \h </w:instrText>
      </w:r>
      <w:r w:rsidR="00FC1F37">
        <w:fldChar w:fldCharType="separate"/>
      </w:r>
      <w:r w:rsidR="00FC1F37">
        <w:t>[1]</w:t>
      </w:r>
      <w:r w:rsidR="00FC1F37">
        <w:fldChar w:fldCharType="end"/>
      </w:r>
      <w:r w:rsidR="00FC1F37">
        <w:fldChar w:fldCharType="begin"/>
      </w:r>
      <w:r w:rsidR="00FC1F37">
        <w:instrText xml:space="preserve"> REF _Ref529282187 \r \h </w:instrText>
      </w:r>
      <w:r w:rsidR="00FC1F37">
        <w:fldChar w:fldCharType="separate"/>
      </w:r>
      <w:r w:rsidR="00FC1F37">
        <w:t>[3]</w:t>
      </w:r>
      <w:r w:rsidR="00FC1F37">
        <w:fldChar w:fldCharType="end"/>
      </w:r>
      <w:r w:rsidR="00FC1F37">
        <w:fldChar w:fldCharType="begin"/>
      </w:r>
      <w:r w:rsidR="00FC1F37">
        <w:instrText xml:space="preserve"> REF _Ref529294350 \r \h </w:instrText>
      </w:r>
      <w:r w:rsidR="00FC1F37">
        <w:fldChar w:fldCharType="separate"/>
      </w:r>
      <w:r w:rsidR="00FC1F37">
        <w:t>[4]</w:t>
      </w:r>
      <w:r w:rsidR="00FC1F37">
        <w:fldChar w:fldCharType="end"/>
      </w:r>
      <w:r w:rsidR="00230AFA">
        <w:fldChar w:fldCharType="begin"/>
      </w:r>
      <w:r w:rsidR="00230AFA">
        <w:instrText xml:space="preserve"> REF _Ref529296978 \r \h </w:instrText>
      </w:r>
      <w:r w:rsidR="00230AFA">
        <w:fldChar w:fldCharType="separate"/>
      </w:r>
      <w:r w:rsidR="00230AFA">
        <w:t>[5]</w:t>
      </w:r>
      <w:r w:rsidR="00230AFA">
        <w:fldChar w:fldCharType="end"/>
      </w:r>
      <w:r w:rsidR="00230AFA">
        <w:fldChar w:fldCharType="begin"/>
      </w:r>
      <w:r w:rsidR="00230AFA">
        <w:instrText xml:space="preserve"> REF _Ref529282197 \r \h </w:instrText>
      </w:r>
      <w:r w:rsidR="00230AFA">
        <w:fldChar w:fldCharType="separate"/>
      </w:r>
      <w:r w:rsidR="00230AFA">
        <w:t>[6]</w:t>
      </w:r>
      <w:r w:rsidR="00230AFA">
        <w:fldChar w:fldCharType="end"/>
      </w:r>
      <w:r w:rsidR="00FC1F37">
        <w:fldChar w:fldCharType="begin"/>
      </w:r>
      <w:r w:rsidR="00FC1F37">
        <w:instrText xml:space="preserve"> REF _Ref529282767 \r \h </w:instrText>
      </w:r>
      <w:r w:rsidR="00FC1F37">
        <w:fldChar w:fldCharType="separate"/>
      </w:r>
      <w:r w:rsidR="00FC1F37">
        <w:t>[11]</w:t>
      </w:r>
      <w:r w:rsidR="00FC1F37">
        <w:fldChar w:fldCharType="end"/>
      </w:r>
      <w:r w:rsidR="00FC1F37">
        <w:fldChar w:fldCharType="begin"/>
      </w:r>
      <w:r w:rsidR="00FC1F37">
        <w:instrText xml:space="preserve"> REF _Ref529294403 \r \h </w:instrText>
      </w:r>
      <w:r w:rsidR="00FC1F37">
        <w:fldChar w:fldCharType="separate"/>
      </w:r>
      <w:r w:rsidR="00FC1F37">
        <w:t>[16]</w:t>
      </w:r>
      <w:r w:rsidR="00FC1F37">
        <w:fldChar w:fldCharType="end"/>
      </w:r>
      <w:r w:rsidR="00FC1F37">
        <w:fldChar w:fldCharType="begin"/>
      </w:r>
      <w:r w:rsidR="00FC1F37">
        <w:instrText xml:space="preserve"> REF _Ref529282214 \r \h </w:instrText>
      </w:r>
      <w:r w:rsidR="00FC1F37">
        <w:fldChar w:fldCharType="separate"/>
      </w:r>
      <w:r w:rsidR="00FC1F37">
        <w:t>[18]</w:t>
      </w:r>
      <w:r w:rsidR="00FC1F37">
        <w:fldChar w:fldCharType="end"/>
      </w:r>
      <w:r w:rsidR="00FC1F37">
        <w:fldChar w:fldCharType="begin"/>
      </w:r>
      <w:r w:rsidR="00FC1F37">
        <w:instrText xml:space="preserve"> REF _Ref529294472 \r \h </w:instrText>
      </w:r>
      <w:r w:rsidR="00FC1F37">
        <w:fldChar w:fldCharType="separate"/>
      </w:r>
      <w:r w:rsidR="00FC1F37">
        <w:t>[19]</w:t>
      </w:r>
      <w:r w:rsidR="00FC1F37">
        <w:fldChar w:fldCharType="end"/>
      </w:r>
      <w:r w:rsidR="00FC1F37">
        <w:fldChar w:fldCharType="begin"/>
      </w:r>
      <w:r w:rsidR="00FC1F37">
        <w:instrText xml:space="preserve"> REF _Ref529282217 \r \h </w:instrText>
      </w:r>
      <w:r w:rsidR="00FC1F37">
        <w:fldChar w:fldCharType="separate"/>
      </w:r>
      <w:r w:rsidR="00FC1F37">
        <w:t>[20]</w:t>
      </w:r>
      <w:r w:rsidR="00FC1F37">
        <w:fldChar w:fldCharType="end"/>
      </w:r>
      <w:r w:rsidR="00FC1F37">
        <w:t xml:space="preserve">. In this case, the random selection of RS/MA signature is required with potential RS/MA signature collision among UEs. </w:t>
      </w:r>
      <w:r w:rsidR="00230AFA">
        <w:t xml:space="preserve">Mechanisms, e.g., RS extension or indication of assisting information, which can be used to enhance the performance, are proposed to be considered in </w:t>
      </w:r>
      <w:r w:rsidR="00230AFA">
        <w:fldChar w:fldCharType="begin"/>
      </w:r>
      <w:r w:rsidR="00230AFA">
        <w:instrText xml:space="preserve"> REF _Ref529282129 \r \h </w:instrText>
      </w:r>
      <w:r w:rsidR="00230AFA">
        <w:fldChar w:fldCharType="separate"/>
      </w:r>
      <w:r w:rsidR="00230AFA">
        <w:t>[1]</w:t>
      </w:r>
      <w:r w:rsidR="00230AFA">
        <w:fldChar w:fldCharType="end"/>
      </w:r>
      <w:r w:rsidR="00230AFA">
        <w:fldChar w:fldCharType="begin"/>
      </w:r>
      <w:r w:rsidR="00230AFA">
        <w:instrText xml:space="preserve"> REF _Ref529296978 \r \h </w:instrText>
      </w:r>
      <w:r w:rsidR="00230AFA">
        <w:fldChar w:fldCharType="separate"/>
      </w:r>
      <w:r w:rsidR="00230AFA">
        <w:t>[5]</w:t>
      </w:r>
      <w:r w:rsidR="00230AFA">
        <w:fldChar w:fldCharType="end"/>
      </w:r>
      <w:r w:rsidR="00230AFA">
        <w:fldChar w:fldCharType="begin"/>
      </w:r>
      <w:r w:rsidR="00230AFA">
        <w:instrText xml:space="preserve"> REF _Ref529282197 \r \h </w:instrText>
      </w:r>
      <w:r w:rsidR="00230AFA">
        <w:fldChar w:fldCharType="separate"/>
      </w:r>
      <w:r w:rsidR="00230AFA">
        <w:t>[6]</w:t>
      </w:r>
      <w:r w:rsidR="00230AFA">
        <w:fldChar w:fldCharType="end"/>
      </w:r>
      <w:r w:rsidR="00230AFA">
        <w:fldChar w:fldCharType="begin"/>
      </w:r>
      <w:r w:rsidR="00230AFA">
        <w:instrText xml:space="preserve"> REF _Ref529294403 \r \h </w:instrText>
      </w:r>
      <w:r w:rsidR="00230AFA">
        <w:fldChar w:fldCharType="separate"/>
      </w:r>
      <w:r w:rsidR="00230AFA">
        <w:t>[16]</w:t>
      </w:r>
      <w:r w:rsidR="00230AFA">
        <w:fldChar w:fldCharType="end"/>
      </w:r>
      <w:r w:rsidR="00230AFA">
        <w:fldChar w:fldCharType="begin"/>
      </w:r>
      <w:r w:rsidR="00230AFA">
        <w:instrText xml:space="preserve"> REF _Ref529282214 \r \h </w:instrText>
      </w:r>
      <w:r w:rsidR="00230AFA">
        <w:fldChar w:fldCharType="separate"/>
      </w:r>
      <w:r w:rsidR="00230AFA">
        <w:t>[18]</w:t>
      </w:r>
      <w:r w:rsidR="00230AFA">
        <w:fldChar w:fldCharType="end"/>
      </w:r>
      <w:r w:rsidR="008572A6">
        <w:fldChar w:fldCharType="begin"/>
      </w:r>
      <w:r w:rsidR="008572A6">
        <w:instrText xml:space="preserve"> REF _Ref529294472 \r \h </w:instrText>
      </w:r>
      <w:r w:rsidR="008572A6">
        <w:fldChar w:fldCharType="separate"/>
      </w:r>
      <w:r w:rsidR="008572A6">
        <w:t>[19]</w:t>
      </w:r>
      <w:r w:rsidR="008572A6">
        <w:fldChar w:fldCharType="end"/>
      </w:r>
      <w:r w:rsidR="00230AFA">
        <w:t xml:space="preserve">. </w:t>
      </w:r>
    </w:p>
    <w:p w14:paraId="01CFCBD5" w14:textId="7D4490AF" w:rsidR="00086F14" w:rsidRPr="0093217E" w:rsidRDefault="00086F14" w:rsidP="00086F14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>
        <w:t xml:space="preserve">Additional, potential usage of grant-based NOMA is </w:t>
      </w:r>
      <w:r w:rsidR="00B950D6">
        <w:t xml:space="preserve">also </w:t>
      </w:r>
      <w:r>
        <w:t xml:space="preserve">identified by </w:t>
      </w:r>
      <w:r w:rsidR="00B950D6">
        <w:fldChar w:fldCharType="begin"/>
      </w:r>
      <w:r w:rsidR="00B950D6">
        <w:instrText xml:space="preserve"> REF _Ref529293438 \r \h </w:instrText>
      </w:r>
      <w:r w:rsidR="00B950D6">
        <w:fldChar w:fldCharType="separate"/>
      </w:r>
      <w:r w:rsidR="00B950D6">
        <w:t>[12]</w:t>
      </w:r>
      <w:r w:rsidR="00B950D6">
        <w:fldChar w:fldCharType="end"/>
      </w:r>
      <w:r w:rsidR="00B950D6">
        <w:fldChar w:fldCharType="begin"/>
      </w:r>
      <w:r w:rsidR="00B950D6">
        <w:instrText xml:space="preserve"> REF _Ref529293442 \r \h </w:instrText>
      </w:r>
      <w:r w:rsidR="00B950D6">
        <w:fldChar w:fldCharType="separate"/>
      </w:r>
      <w:r w:rsidR="00B950D6">
        <w:t>[13]</w:t>
      </w:r>
      <w:r w:rsidR="00B950D6">
        <w:fldChar w:fldCharType="end"/>
      </w:r>
      <w:r w:rsidRPr="0093217E">
        <w:rPr>
          <w:rFonts w:eastAsiaTheme="minorEastAsia"/>
          <w:lang w:val="en-US" w:eastAsia="zh-CN"/>
        </w:rPr>
        <w:t xml:space="preserve">, especially in HST scenario.   </w:t>
      </w:r>
    </w:p>
    <w:p w14:paraId="46F2153E" w14:textId="77777777" w:rsidR="00474857" w:rsidRPr="00626DB5" w:rsidRDefault="005F3430" w:rsidP="002E7983">
      <w:pPr>
        <w:snapToGrid w:val="0"/>
        <w:spacing w:beforeLines="50" w:before="120" w:afterLines="50" w:after="120"/>
        <w:ind w:left="289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Base on the summary above, the following proposal </w:t>
      </w:r>
      <w:r w:rsidR="00A8099F" w:rsidRPr="00626DB5">
        <w:rPr>
          <w:rFonts w:eastAsiaTheme="minorEastAsia"/>
          <w:lang w:val="en-US" w:eastAsia="zh-CN"/>
        </w:rPr>
        <w:t xml:space="preserve">is </w:t>
      </w:r>
      <w:r w:rsidRPr="00626DB5">
        <w:rPr>
          <w:rFonts w:eastAsiaTheme="minorEastAsia"/>
          <w:lang w:val="en-US" w:eastAsia="zh-CN"/>
        </w:rPr>
        <w:t>provided</w:t>
      </w:r>
      <w:r w:rsidR="00474857" w:rsidRPr="00626DB5">
        <w:rPr>
          <w:rFonts w:eastAsiaTheme="minorEastAsia"/>
          <w:lang w:val="en-US" w:eastAsia="zh-CN"/>
        </w:rPr>
        <w:t>:</w:t>
      </w:r>
    </w:p>
    <w:p w14:paraId="64CB15DE" w14:textId="03005BF2" w:rsidR="00885068" w:rsidRPr="00885068" w:rsidRDefault="00474857" w:rsidP="00885068">
      <w:pPr>
        <w:snapToGrid w:val="0"/>
        <w:spacing w:after="0"/>
        <w:ind w:left="288" w:firstLine="1"/>
        <w:jc w:val="both"/>
        <w:rPr>
          <w:rFonts w:eastAsia="Arial Unicode MS" w:cs="Arial"/>
          <w:i/>
          <w:kern w:val="2"/>
          <w:lang w:val="en-US" w:eastAsia="zh-CN"/>
        </w:rPr>
      </w:pPr>
      <w:r w:rsidRPr="00E63FD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6E28BF" w:rsidRPr="00E63FDC">
        <w:rPr>
          <w:rFonts w:eastAsia="Arial Unicode MS" w:cs="Arial"/>
          <w:b/>
          <w:i/>
          <w:kern w:val="2"/>
          <w:lang w:val="en-US" w:eastAsia="zh-CN"/>
        </w:rPr>
        <w:t>2</w:t>
      </w:r>
      <w:r w:rsidRPr="00E63FDC">
        <w:rPr>
          <w:rFonts w:eastAsia="Arial Unicode MS" w:cs="Arial"/>
          <w:b/>
          <w:i/>
          <w:kern w:val="2"/>
          <w:lang w:val="en-US" w:eastAsia="zh-CN"/>
        </w:rPr>
        <w:t>:</w:t>
      </w:r>
      <w:r w:rsidRPr="00E63FDC">
        <w:rPr>
          <w:rFonts w:eastAsia="Arial Unicode MS" w:cs="Arial"/>
          <w:i/>
          <w:kern w:val="2"/>
          <w:lang w:val="en-US" w:eastAsia="zh-CN"/>
        </w:rPr>
        <w:t xml:space="preserve"> </w:t>
      </w:r>
      <w:r w:rsidR="00CF2EA3" w:rsidRPr="00824FE0">
        <w:rPr>
          <w:rFonts w:hint="eastAsia"/>
          <w:i/>
          <w:lang w:eastAsia="x-none"/>
        </w:rPr>
        <w:t xml:space="preserve">Conclude that </w:t>
      </w:r>
      <w:r w:rsidR="00912D60">
        <w:rPr>
          <w:i/>
          <w:lang w:eastAsia="x-none"/>
        </w:rPr>
        <w:t>t</w:t>
      </w:r>
      <w:r w:rsidR="00CF2EA3">
        <w:rPr>
          <w:i/>
          <w:lang w:eastAsia="x-none"/>
        </w:rPr>
        <w:t xml:space="preserve">ransmission with MA/RS collision </w:t>
      </w:r>
      <w:r w:rsidR="00535C12">
        <w:rPr>
          <w:i/>
          <w:lang w:eastAsia="x-none"/>
        </w:rPr>
        <w:t xml:space="preserve">in </w:t>
      </w:r>
      <w:r w:rsidR="00CF2EA3">
        <w:rPr>
          <w:i/>
          <w:lang w:eastAsia="x-none"/>
        </w:rPr>
        <w:t xml:space="preserve">both </w:t>
      </w:r>
      <w:r w:rsidR="002A3285">
        <w:rPr>
          <w:i/>
          <w:lang w:eastAsia="x-none"/>
        </w:rPr>
        <w:t>configured-grant</w:t>
      </w:r>
      <w:r w:rsidR="00CF2EA3">
        <w:rPr>
          <w:i/>
          <w:lang w:eastAsia="x-none"/>
        </w:rPr>
        <w:t xml:space="preserve"> and </w:t>
      </w:r>
      <w:r w:rsidR="002A3285">
        <w:rPr>
          <w:i/>
          <w:lang w:eastAsia="x-none"/>
        </w:rPr>
        <w:t>grant-free</w:t>
      </w:r>
      <w:r w:rsidR="00CF2EA3" w:rsidRPr="00824FE0">
        <w:rPr>
          <w:rFonts w:hint="eastAsia"/>
          <w:i/>
          <w:lang w:eastAsia="x-none"/>
        </w:rPr>
        <w:t xml:space="preserve"> </w:t>
      </w:r>
      <w:r w:rsidR="00912D60">
        <w:rPr>
          <w:i/>
          <w:lang w:eastAsia="x-none"/>
        </w:rPr>
        <w:t>is</w:t>
      </w:r>
      <w:r w:rsidR="00535C12">
        <w:rPr>
          <w:i/>
          <w:lang w:eastAsia="x-none"/>
        </w:rPr>
        <w:t xml:space="preserve"> recommended </w:t>
      </w:r>
      <w:r w:rsidR="00CF2EA3" w:rsidRPr="00824FE0">
        <w:rPr>
          <w:rFonts w:hint="eastAsia"/>
          <w:i/>
          <w:lang w:eastAsia="x-none"/>
        </w:rPr>
        <w:t>for NOMA.</w:t>
      </w:r>
    </w:p>
    <w:p w14:paraId="185580DA" w14:textId="05182C36" w:rsidR="000F1A6D" w:rsidRPr="00626DB5" w:rsidRDefault="000F1A6D" w:rsidP="00C1512F">
      <w:pPr>
        <w:snapToGrid w:val="0"/>
        <w:spacing w:beforeLines="50" w:before="12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kern w:val="2"/>
          <w:lang w:eastAsia="zh-CN"/>
        </w:rPr>
        <w:t xml:space="preserve">     </w:t>
      </w:r>
      <w:r w:rsidR="0051748A" w:rsidRPr="00626DB5">
        <w:rPr>
          <w:rFonts w:eastAsia="Arial Unicode MS"/>
          <w:kern w:val="2"/>
          <w:lang w:eastAsia="zh-CN"/>
        </w:rPr>
        <w:t>Comments can be listed below if any</w:t>
      </w:r>
      <w:r w:rsidR="00735DF8" w:rsidRPr="00626DB5">
        <w:rPr>
          <w:rFonts w:eastAsia="Arial Unicode MS"/>
          <w:kern w:val="2"/>
          <w:lang w:eastAsia="zh-CN"/>
        </w:rPr>
        <w:t>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0F1A6D" w:rsidRPr="00626DB5" w14:paraId="1A28E02F" w14:textId="77777777" w:rsidTr="00C906DB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233CF30E" w14:textId="77777777" w:rsidR="000F1A6D" w:rsidRPr="00626DB5" w:rsidRDefault="000F1A6D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74451AFA" w14:textId="77777777" w:rsidR="000F1A6D" w:rsidRPr="00626DB5" w:rsidRDefault="000F1A6D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0F1A6D" w:rsidRPr="00626DB5" w14:paraId="1011EAAF" w14:textId="77777777" w:rsidTr="00C906DB">
        <w:trPr>
          <w:jc w:val="center"/>
        </w:trPr>
        <w:tc>
          <w:tcPr>
            <w:tcW w:w="2204" w:type="dxa"/>
          </w:tcPr>
          <w:p w14:paraId="2D2D2C30" w14:textId="77777777" w:rsidR="000F1A6D" w:rsidRPr="00F01FEA" w:rsidRDefault="000F1A6D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14:paraId="3905015C" w14:textId="77777777" w:rsidR="000F1A6D" w:rsidRPr="00F01FEA" w:rsidRDefault="000F1A6D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14:paraId="0DA4A660" w14:textId="77777777" w:rsidR="00DB0052" w:rsidRDefault="00DB0052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lastRenderedPageBreak/>
        <w:t>MA signature/Resource configuration</w:t>
      </w:r>
    </w:p>
    <w:p w14:paraId="008F742A" w14:textId="77777777" w:rsidR="00934605" w:rsidRPr="00ED1554" w:rsidRDefault="00934605" w:rsidP="00E63FDC">
      <w:pPr>
        <w:ind w:left="288"/>
        <w:rPr>
          <w:rFonts w:eastAsiaTheme="minorEastAsia"/>
          <w:lang w:val="en-US" w:eastAsia="zh-CN"/>
        </w:rPr>
      </w:pPr>
      <w:r w:rsidRPr="00ED1554">
        <w:rPr>
          <w:rFonts w:eastAsiaTheme="minorEastAsia" w:hint="eastAsia"/>
          <w:lang w:val="en-US" w:eastAsia="zh-CN"/>
        </w:rPr>
        <w:t xml:space="preserve">In </w:t>
      </w:r>
      <w:r w:rsidRPr="00ED1554">
        <w:rPr>
          <w:rFonts w:eastAsiaTheme="minorEastAsia"/>
          <w:lang w:val="en-US" w:eastAsia="zh-CN"/>
        </w:rPr>
        <w:t>RAN1#94 meeting, the following agreement was achieved for the MA/resource configuration:</w:t>
      </w:r>
    </w:p>
    <w:p w14:paraId="1A682715" w14:textId="77777777" w:rsidR="00DB0052" w:rsidRPr="00E63FDC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Consider mechanism to handle or mitigate the collision on MA signature/RS/resource, if needed</w:t>
      </w:r>
    </w:p>
    <w:p w14:paraId="28B01079" w14:textId="77777777" w:rsidR="00DB0052" w:rsidRPr="00E63FDC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the number of configured MA signature/RS/resource from UE perspective can be 1 or multiple</w:t>
      </w:r>
    </w:p>
    <w:p w14:paraId="0574A7A6" w14:textId="77777777" w:rsidR="00DB0052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multiple sets of MA signature/RS/resource can be configured to a UE</w:t>
      </w:r>
    </w:p>
    <w:p w14:paraId="6C45F3F9" w14:textId="5F6CAE2A" w:rsidR="009F7007" w:rsidRPr="00864BFB" w:rsidRDefault="009F7007" w:rsidP="00864BFB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Additional</w:t>
      </w:r>
      <w:r w:rsidRPr="00864BFB">
        <w:rPr>
          <w:rFonts w:eastAsiaTheme="minorEastAsia"/>
          <w:lang w:val="en-US" w:eastAsia="zh-CN"/>
        </w:rPr>
        <w:t xml:space="preserve"> </w:t>
      </w:r>
      <w:r w:rsidRPr="009F7007">
        <w:rPr>
          <w:rFonts w:eastAsiaTheme="minorEastAsia"/>
          <w:lang w:val="en-US" w:eastAsia="zh-CN"/>
        </w:rPr>
        <w:t>agr</w:t>
      </w:r>
      <w:r>
        <w:rPr>
          <w:rFonts w:eastAsiaTheme="minorEastAsia"/>
          <w:lang w:val="en-US" w:eastAsia="zh-CN"/>
        </w:rPr>
        <w:t>eement was made in RAN1#94b with further discussion as below:</w:t>
      </w:r>
    </w:p>
    <w:p w14:paraId="2BD45C21" w14:textId="77777777"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 xml:space="preserve">Study further the case when a UE is configured with one or more set(s) of MA signature/resource </w:t>
      </w:r>
    </w:p>
    <w:p w14:paraId="0CDF19DC" w14:textId="77777777" w:rsidR="009F7007" w:rsidRPr="00864BFB" w:rsidRDefault="009F7007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principle for MA signature/resource configuration/selection among MA signature/resource belonging to same/different set(s).</w:t>
      </w:r>
    </w:p>
    <w:p w14:paraId="65EFC56A" w14:textId="7AE16F32" w:rsidR="009F7007" w:rsidRPr="00864BFB" w:rsidRDefault="009622B7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E.g</w:t>
      </w:r>
      <w:r w:rsidR="009F7007" w:rsidRPr="00864BFB">
        <w:rPr>
          <w:rFonts w:ascii="Times New Roman" w:hAnsi="Times New Roman"/>
          <w:bCs/>
          <w:i/>
          <w:iCs/>
          <w:sz w:val="20"/>
          <w:szCs w:val="20"/>
        </w:rPr>
        <w:t>. different</w:t>
      </w:r>
      <w:r w:rsidR="009F7007" w:rsidRPr="00864BFB">
        <w:rPr>
          <w:rFonts w:ascii="Times New Roman" w:hAnsi="Times New Roman" w:hint="eastAsia"/>
          <w:bCs/>
          <w:i/>
          <w:iCs/>
          <w:sz w:val="20"/>
          <w:szCs w:val="20"/>
        </w:rPr>
        <w:t xml:space="preserve"> </w:t>
      </w:r>
      <w:r w:rsidR="009F7007" w:rsidRPr="00864BFB">
        <w:rPr>
          <w:rFonts w:ascii="Times New Roman" w:hAnsi="Times New Roman"/>
          <w:bCs/>
          <w:i/>
          <w:iCs/>
          <w:sz w:val="20"/>
          <w:szCs w:val="20"/>
        </w:rPr>
        <w:t>MA signatures/resources may be considered for different TBSs/MCSs/retransmissions/UE grouping/measurements, etc.</w:t>
      </w:r>
    </w:p>
    <w:p w14:paraId="3A757210" w14:textId="77777777"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 xml:space="preserve">FFS signaling </w:t>
      </w:r>
    </w:p>
    <w:p w14:paraId="46A5A1A2" w14:textId="77777777"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how to handle the collision of MA signature/resource</w:t>
      </w:r>
    </w:p>
    <w:p w14:paraId="5B36AB2D" w14:textId="77777777"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the mapping between RS and other MA signatures</w:t>
      </w:r>
    </w:p>
    <w:p w14:paraId="6750312E" w14:textId="34615D63" w:rsidR="00934605" w:rsidRPr="00864BFB" w:rsidRDefault="00ED1554" w:rsidP="00864BFB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meeting, </w:t>
      </w:r>
      <w:r w:rsidR="005A32B1" w:rsidRPr="00864BFB">
        <w:rPr>
          <w:rFonts w:eastAsiaTheme="minorEastAsia"/>
          <w:lang w:val="en-US" w:eastAsia="zh-CN"/>
        </w:rPr>
        <w:t>t</w:t>
      </w:r>
      <w:r w:rsidR="0004444D" w:rsidRPr="00864BFB">
        <w:rPr>
          <w:rFonts w:eastAsiaTheme="minorEastAsia"/>
          <w:lang w:val="en-US" w:eastAsia="zh-CN"/>
        </w:rPr>
        <w:t xml:space="preserve">he pool-based resource configuration with more than one set of resource </w:t>
      </w:r>
      <w:r w:rsidR="00934605" w:rsidRPr="00864BFB">
        <w:rPr>
          <w:rFonts w:eastAsiaTheme="minorEastAsia"/>
          <w:lang w:val="en-US" w:eastAsia="zh-CN"/>
        </w:rPr>
        <w:t xml:space="preserve">is proposed by many companies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_Ref529294350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[4]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[6]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_Ref529295327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[7]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_Ref529295349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[14]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_Ref529293449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[15]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_Ref529294403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[16]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_Ref529282214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[18]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_Ref529294472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[19]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_Ref529295386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</w:t>
      </w:r>
      <w:r w:rsidR="00934605" w:rsidRPr="00864BFB">
        <w:rPr>
          <w:rFonts w:eastAsiaTheme="minorEastAsia"/>
          <w:lang w:val="en-US" w:eastAsia="zh-CN"/>
        </w:rPr>
        <w:t>in either UE-specific or UE-group-specific or cell-specific to support different cases</w:t>
      </w:r>
      <w:r>
        <w:rPr>
          <w:rFonts w:eastAsiaTheme="minorEastAsia"/>
          <w:lang w:val="en-US" w:eastAsia="zh-CN"/>
        </w:rPr>
        <w:t xml:space="preserve"> for configured grant or grant-free, respectively. More specifically, </w:t>
      </w:r>
      <w:r w:rsidR="0004444D" w:rsidRPr="00864BFB">
        <w:rPr>
          <w:rFonts w:eastAsiaTheme="minorEastAsia"/>
          <w:lang w:val="en-US" w:eastAsia="zh-CN"/>
        </w:rPr>
        <w:t xml:space="preserve">different </w:t>
      </w:r>
      <w:r w:rsidR="00934605" w:rsidRPr="00864BFB">
        <w:rPr>
          <w:rFonts w:eastAsiaTheme="minorEastAsia"/>
          <w:lang w:val="en-US" w:eastAsia="zh-CN"/>
        </w:rPr>
        <w:t>grouping principles</w:t>
      </w:r>
      <w:r w:rsidR="00C414DD" w:rsidRPr="00864BFB">
        <w:rPr>
          <w:rFonts w:eastAsiaTheme="minorEastAsia"/>
          <w:lang w:val="en-US" w:eastAsia="zh-CN"/>
        </w:rPr>
        <w:t>,</w:t>
      </w:r>
      <w:r w:rsidR="00F57A88">
        <w:rPr>
          <w:rFonts w:eastAsiaTheme="minorEastAsia"/>
          <w:lang w:val="en-US" w:eastAsia="zh-CN"/>
        </w:rPr>
        <w:t xml:space="preserve"> e.g., </w:t>
      </w:r>
      <w:r w:rsidR="00C414DD" w:rsidRPr="00864BFB">
        <w:rPr>
          <w:rFonts w:eastAsiaTheme="minorEastAsia"/>
          <w:lang w:val="en-US" w:eastAsia="zh-CN"/>
        </w:rPr>
        <w:t xml:space="preserve">for enhancing the re-transmission, </w:t>
      </w:r>
      <w:r w:rsidR="003E09DC" w:rsidRPr="00864BFB">
        <w:rPr>
          <w:rFonts w:eastAsiaTheme="minorEastAsia"/>
          <w:lang w:val="en-US" w:eastAsia="zh-CN"/>
        </w:rPr>
        <w:t xml:space="preserve">MA signature/resource hooping among UEs with set of resource </w:t>
      </w:r>
      <w:r w:rsidR="00F57A88">
        <w:rPr>
          <w:rFonts w:eastAsiaTheme="minorEastAsia"/>
          <w:lang w:val="en-US" w:eastAsia="zh-CN"/>
        </w:rPr>
        <w:t>are</w:t>
      </w:r>
      <w:r w:rsidR="00F57A88" w:rsidRPr="00864BFB">
        <w:rPr>
          <w:rFonts w:eastAsiaTheme="minorEastAsia"/>
          <w:lang w:val="en-US" w:eastAsia="zh-CN"/>
        </w:rPr>
        <w:t xml:space="preserve"> </w:t>
      </w:r>
      <w:r w:rsidR="003E09DC" w:rsidRPr="00864BFB">
        <w:rPr>
          <w:rFonts w:eastAsiaTheme="minorEastAsia"/>
          <w:lang w:val="en-US" w:eastAsia="zh-CN"/>
        </w:rPr>
        <w:t xml:space="preserve">also considered </w:t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_Ref529282129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[1]</w:t>
      </w:r>
      <w:r w:rsidR="00F57A88">
        <w:rPr>
          <w:rFonts w:eastAsiaTheme="minorEastAsia"/>
          <w:lang w:val="en-US" w:eastAsia="zh-CN"/>
        </w:rPr>
        <w:fldChar w:fldCharType="end"/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_Ref529282187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[3]</w:t>
      </w:r>
      <w:r w:rsidR="00F57A88">
        <w:rPr>
          <w:rFonts w:eastAsiaTheme="minorEastAsia"/>
          <w:lang w:val="en-US" w:eastAsia="zh-CN"/>
        </w:rPr>
        <w:fldChar w:fldCharType="end"/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_Ref529282197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[6]</w:t>
      </w:r>
      <w:r w:rsidR="00F57A88">
        <w:rPr>
          <w:rFonts w:eastAsiaTheme="minorEastAsia"/>
          <w:lang w:val="en-US" w:eastAsia="zh-CN"/>
        </w:rPr>
        <w:fldChar w:fldCharType="end"/>
      </w:r>
      <w:r w:rsidR="00F57A88" w:rsidRPr="00F57A88" w:rsidDel="00F57A88">
        <w:rPr>
          <w:rFonts w:eastAsiaTheme="minorEastAsia"/>
          <w:lang w:val="en-US" w:eastAsia="zh-CN"/>
        </w:rPr>
        <w:t xml:space="preserve"> </w:t>
      </w:r>
      <w:r w:rsidR="00C414DD" w:rsidRPr="00864BFB">
        <w:rPr>
          <w:rFonts w:eastAsiaTheme="minorEastAsia"/>
          <w:lang w:val="en-US" w:eastAsia="zh-CN"/>
        </w:rPr>
        <w:t xml:space="preserve"> as well as </w:t>
      </w:r>
      <w:r w:rsidR="00F57A88">
        <w:rPr>
          <w:rFonts w:eastAsiaTheme="minorEastAsia"/>
          <w:lang w:val="en-US" w:eastAsia="zh-CN"/>
        </w:rPr>
        <w:t>MCS and PAPR</w:t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_Ref529282197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[6]</w:t>
      </w:r>
      <w:r w:rsidR="00F57A88">
        <w:rPr>
          <w:rFonts w:eastAsiaTheme="minorEastAsia"/>
          <w:lang w:val="en-US" w:eastAsia="zh-CN"/>
        </w:rPr>
        <w:fldChar w:fldCharType="end"/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_Ref529295327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[7]</w:t>
      </w:r>
      <w:r w:rsidR="00F57A88">
        <w:rPr>
          <w:rFonts w:eastAsiaTheme="minorEastAsia"/>
          <w:lang w:val="en-US" w:eastAsia="zh-CN"/>
        </w:rPr>
        <w:fldChar w:fldCharType="end"/>
      </w:r>
      <w:r w:rsidR="00C414DD" w:rsidRPr="00864BFB">
        <w:rPr>
          <w:rFonts w:eastAsiaTheme="minorEastAsia"/>
          <w:lang w:val="en-US" w:eastAsia="zh-CN"/>
        </w:rPr>
        <w:t>.</w:t>
      </w:r>
      <w:r w:rsidR="00A2071A" w:rsidRPr="00864BFB">
        <w:rPr>
          <w:rFonts w:eastAsiaTheme="minorEastAsia"/>
          <w:lang w:val="en-US" w:eastAsia="zh-CN"/>
        </w:rPr>
        <w:t xml:space="preserve"> </w:t>
      </w:r>
    </w:p>
    <w:p w14:paraId="0A7B97CE" w14:textId="72472B6C" w:rsidR="00934605" w:rsidRPr="00864BFB" w:rsidRDefault="00934605" w:rsidP="00864BFB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 w:rsidRPr="00864BFB">
        <w:rPr>
          <w:rFonts w:eastAsiaTheme="minorEastAsia" w:hint="eastAsia"/>
          <w:lang w:val="en-US" w:eastAsia="zh-CN"/>
        </w:rPr>
        <w:t xml:space="preserve">Moreover, since the UE will </w:t>
      </w:r>
      <w:r w:rsidRPr="00864BFB">
        <w:rPr>
          <w:rFonts w:eastAsiaTheme="minorEastAsia"/>
          <w:lang w:val="en-US" w:eastAsia="zh-CN"/>
        </w:rPr>
        <w:t>conduct</w:t>
      </w:r>
      <w:r w:rsidRPr="00864BFB">
        <w:rPr>
          <w:rFonts w:eastAsiaTheme="minorEastAsia" w:hint="eastAsia"/>
          <w:lang w:val="en-US" w:eastAsia="zh-CN"/>
        </w:rPr>
        <w:t xml:space="preserve"> </w:t>
      </w:r>
      <w:r w:rsidRPr="00864BFB">
        <w:rPr>
          <w:rFonts w:eastAsiaTheme="minorEastAsia"/>
          <w:lang w:val="en-US" w:eastAsia="zh-CN"/>
        </w:rPr>
        <w:t xml:space="preserve">random MA/Resource selection from configured MA/resource pool, assistance information, e.g., statistics information of MA/Resource utilization, which can be indicated to UE to reduce the possibility of collision </w:t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_Ref529294403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[16]</w:t>
      </w:r>
      <w:r w:rsidR="00F57A88">
        <w:rPr>
          <w:rFonts w:eastAsiaTheme="minorEastAsia"/>
          <w:lang w:val="en-US" w:eastAsia="zh-CN"/>
        </w:rPr>
        <w:fldChar w:fldCharType="end"/>
      </w:r>
      <w:r w:rsidRPr="00864BFB">
        <w:rPr>
          <w:rFonts w:eastAsiaTheme="minorEastAsia"/>
          <w:lang w:val="en-US" w:eastAsia="zh-CN"/>
        </w:rPr>
        <w:t xml:space="preserve">. Additionally, as suggested in </w:t>
      </w:r>
      <w:r w:rsidR="00F57A88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_Ref529293438 \r \h </w:instrText>
      </w:r>
      <w:r w:rsidR="00F57A88">
        <w:rPr>
          <w:rFonts w:eastAsiaTheme="minorEastAsia"/>
          <w:lang w:val="en-US" w:eastAsia="zh-CN"/>
        </w:rPr>
      </w:r>
      <w:r w:rsidR="00F57A88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[12]</w:t>
      </w:r>
      <w:r w:rsidR="00F57A88">
        <w:rPr>
          <w:rFonts w:eastAsiaTheme="minorEastAsia"/>
          <w:lang w:val="en-US" w:eastAsia="zh-CN"/>
        </w:rPr>
        <w:fldChar w:fldCharType="end"/>
      </w:r>
      <w:r w:rsidRPr="00864BFB">
        <w:rPr>
          <w:rFonts w:eastAsiaTheme="minorEastAsia"/>
          <w:lang w:val="en-US" w:eastAsia="zh-CN"/>
        </w:rPr>
        <w:t xml:space="preserve">, unified resource allocation for both OMA and NOMA should also be considered in case that the grant-based NOMA is supported. </w:t>
      </w:r>
    </w:p>
    <w:p w14:paraId="427B6CCA" w14:textId="3171D551" w:rsidR="00934605" w:rsidRPr="00626DB5" w:rsidRDefault="00934605" w:rsidP="00C1512F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 on the summary above</w:t>
      </w:r>
      <w:r w:rsidR="001A5DB2" w:rsidRPr="001A5DB2">
        <w:rPr>
          <w:rFonts w:eastAsiaTheme="minorEastAsia"/>
          <w:lang w:val="en-US" w:eastAsia="zh-CN"/>
        </w:rPr>
        <w:t xml:space="preserve"> </w:t>
      </w:r>
      <w:r w:rsidR="001A5DB2">
        <w:rPr>
          <w:rFonts w:eastAsiaTheme="minorEastAsia"/>
          <w:lang w:val="en-US" w:eastAsia="zh-CN"/>
        </w:rPr>
        <w:t>with clear</w:t>
      </w:r>
      <w:r w:rsidR="001A5DB2" w:rsidRPr="00626DB5">
        <w:rPr>
          <w:rFonts w:eastAsiaTheme="minorEastAsia"/>
          <w:lang w:val="en-US" w:eastAsia="zh-CN"/>
        </w:rPr>
        <w:t xml:space="preserve"> majority view on this topic</w:t>
      </w:r>
      <w:r w:rsidR="001A5DB2">
        <w:rPr>
          <w:rFonts w:eastAsiaTheme="minorEastAsia"/>
          <w:lang w:val="en-US" w:eastAsia="zh-CN"/>
        </w:rPr>
        <w:t>,</w:t>
      </w:r>
      <w:r w:rsidR="001A5DB2" w:rsidRPr="00626DB5">
        <w:rPr>
          <w:rFonts w:eastAsiaTheme="minorEastAsia"/>
          <w:lang w:val="en-US" w:eastAsia="zh-CN"/>
        </w:rPr>
        <w:t xml:space="preserve"> </w:t>
      </w:r>
      <w:r w:rsidRPr="00626DB5">
        <w:rPr>
          <w:rFonts w:eastAsiaTheme="minorEastAsia"/>
          <w:lang w:val="en-US" w:eastAsia="zh-CN"/>
        </w:rPr>
        <w:t>the following proposal is provided:</w:t>
      </w:r>
    </w:p>
    <w:p w14:paraId="7FB8DA51" w14:textId="68088F76" w:rsidR="00F42BE6" w:rsidRDefault="00934605" w:rsidP="00C1512F">
      <w:pPr>
        <w:snapToGrid w:val="0"/>
        <w:spacing w:beforeLines="50" w:before="120" w:after="0"/>
        <w:ind w:left="288" w:firstLine="1"/>
        <w:jc w:val="both"/>
        <w:rPr>
          <w:bCs/>
          <w:i/>
          <w:iCs/>
        </w:rPr>
      </w:pPr>
      <w:r w:rsidRPr="00E63FD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807E6B">
        <w:rPr>
          <w:rFonts w:eastAsia="Arial Unicode MS" w:cs="Arial"/>
          <w:b/>
          <w:i/>
          <w:kern w:val="2"/>
          <w:lang w:val="en-US" w:eastAsia="zh-CN"/>
        </w:rPr>
        <w:t>3</w:t>
      </w:r>
      <w:r w:rsidRPr="00E63FDC">
        <w:rPr>
          <w:rFonts w:eastAsia="Arial Unicode MS" w:cs="Arial"/>
          <w:b/>
          <w:i/>
          <w:kern w:val="2"/>
          <w:lang w:val="en-US" w:eastAsia="zh-CN"/>
        </w:rPr>
        <w:t>:</w:t>
      </w:r>
      <w:r w:rsidRPr="00E63FDC">
        <w:rPr>
          <w:rFonts w:eastAsia="Arial Unicode MS" w:cs="Arial"/>
          <w:i/>
          <w:kern w:val="2"/>
          <w:lang w:val="en-US" w:eastAsia="zh-CN"/>
        </w:rPr>
        <w:t xml:space="preserve"> </w:t>
      </w:r>
      <w:r w:rsidR="00710C4F">
        <w:rPr>
          <w:rFonts w:hint="eastAsia"/>
          <w:i/>
          <w:lang w:eastAsia="x-none"/>
        </w:rPr>
        <w:t xml:space="preserve">Conclude that </w:t>
      </w:r>
      <w:r w:rsidR="00710C4F">
        <w:rPr>
          <w:i/>
          <w:lang w:eastAsia="x-none"/>
        </w:rPr>
        <w:t>configur</w:t>
      </w:r>
      <w:r w:rsidR="00D9780E">
        <w:rPr>
          <w:i/>
          <w:lang w:eastAsia="x-none"/>
        </w:rPr>
        <w:t>ation of</w:t>
      </w:r>
      <w:r w:rsidR="00710C4F">
        <w:rPr>
          <w:i/>
          <w:lang w:eastAsia="x-none"/>
        </w:rPr>
        <w:t xml:space="preserve"> one or more MA signature</w:t>
      </w:r>
      <w:r w:rsidR="00F42BE6">
        <w:rPr>
          <w:i/>
          <w:lang w:eastAsia="x-none"/>
        </w:rPr>
        <w:t>(s)</w:t>
      </w:r>
      <w:r w:rsidR="00710C4F">
        <w:rPr>
          <w:i/>
          <w:lang w:eastAsia="x-none"/>
        </w:rPr>
        <w:t xml:space="preserve"> </w:t>
      </w:r>
      <w:r w:rsidR="00D9780E">
        <w:rPr>
          <w:i/>
          <w:lang w:eastAsia="x-none"/>
        </w:rPr>
        <w:t>per UE</w:t>
      </w:r>
      <w:r w:rsidR="00710C4F" w:rsidRPr="00824FE0">
        <w:rPr>
          <w:bCs/>
          <w:i/>
          <w:iCs/>
        </w:rPr>
        <w:t xml:space="preserve"> is </w:t>
      </w:r>
      <w:r w:rsidR="00710C4F">
        <w:rPr>
          <w:bCs/>
          <w:i/>
          <w:iCs/>
        </w:rPr>
        <w:t>recommended for NOMA.</w:t>
      </w:r>
      <w:r w:rsidR="00710C4F" w:rsidRPr="00824FE0">
        <w:rPr>
          <w:bCs/>
          <w:i/>
          <w:iCs/>
        </w:rPr>
        <w:t xml:space="preserve"> </w:t>
      </w:r>
    </w:p>
    <w:p w14:paraId="467F4479" w14:textId="2B9A4AC3" w:rsidR="00F42BE6" w:rsidRPr="00864BFB" w:rsidRDefault="00F42BE6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Capturing the following exemplified design </w:t>
      </w:r>
      <w:r w:rsidR="00CD0F9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of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MA/resource configuration/selection</w:t>
      </w:r>
      <w:r w:rsidR="008915E8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for either configured-grant or grant-free transmission</w:t>
      </w:r>
      <w:r w:rsidR="00CD0F9A" w:rsidRPr="008915E8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="00AE2139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into TR38.812</w:t>
      </w:r>
    </w:p>
    <w:p w14:paraId="2279DE12" w14:textId="5C2C9329" w:rsidR="00F42BE6" w:rsidRPr="00864BFB" w:rsidRDefault="00F42BE6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E.g.</w:t>
      </w:r>
      <w:r w:rsidR="00BB6E1E" w:rsidRPr="00BB6E1E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,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different</w:t>
      </w:r>
      <w:r w:rsidRPr="00864BFB">
        <w:rPr>
          <w:rFonts w:ascii="Times New Roman" w:eastAsia="Arial Unicode MS" w:hAnsi="Times New Roman" w:hint="eastAsia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MA signatures/resources</w:t>
      </w:r>
      <w:r w:rsidR="00035717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considered for different TBSs/MCSs/retransmissions/UE grouping/measurements, etc.</w:t>
      </w:r>
    </w:p>
    <w:p w14:paraId="0F2C8E21" w14:textId="540A1AF2" w:rsidR="00F42BE6" w:rsidRDefault="00F42BE6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UE-specific or cell-specific signaling for MA signature configuration  </w:t>
      </w:r>
    </w:p>
    <w:p w14:paraId="51D6ACBE" w14:textId="3A402E98" w:rsidR="00DB0052" w:rsidRPr="00626DB5" w:rsidRDefault="00DB0052" w:rsidP="00C1512F">
      <w:pPr>
        <w:snapToGrid w:val="0"/>
        <w:spacing w:beforeLines="50" w:before="12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kern w:val="2"/>
          <w:lang w:eastAsia="zh-CN"/>
        </w:rPr>
        <w:t xml:space="preserve">     </w:t>
      </w: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DB0052" w:rsidRPr="00626DB5" w14:paraId="1FB073FB" w14:textId="77777777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33ADD96E" w14:textId="77777777" w:rsidR="00DB0052" w:rsidRPr="00626DB5" w:rsidRDefault="00DB0052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2F7B13B9" w14:textId="77777777" w:rsidR="00DB0052" w:rsidRPr="00626DB5" w:rsidRDefault="00DB0052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DB0052" w:rsidRPr="00626DB5" w14:paraId="70B79D68" w14:textId="77777777" w:rsidTr="00620AE4">
        <w:trPr>
          <w:jc w:val="center"/>
        </w:trPr>
        <w:tc>
          <w:tcPr>
            <w:tcW w:w="2204" w:type="dxa"/>
          </w:tcPr>
          <w:p w14:paraId="4F5E1A82" w14:textId="77777777" w:rsidR="00DB0052" w:rsidRPr="00626DB5" w:rsidRDefault="00DB0052" w:rsidP="00C1512F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14:paraId="682BBB26" w14:textId="77777777" w:rsidR="00DB0052" w:rsidRPr="009E05E4" w:rsidRDefault="00DB0052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14:paraId="75CC189A" w14:textId="77777777" w:rsidR="003D4C7F" w:rsidRPr="00626DB5" w:rsidRDefault="003D4C7F" w:rsidP="003D4C7F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UE </w:t>
      </w:r>
      <w:r w:rsidRPr="00E13A20">
        <w:rPr>
          <w:rFonts w:ascii="Times New Roman" w:eastAsia="MS Gothic" w:hAnsi="Times New Roman"/>
          <w:b/>
          <w:kern w:val="28"/>
          <w:sz w:val="28"/>
          <w:lang w:val="en-US" w:eastAsia="ja-JP"/>
        </w:rPr>
        <w:t>detection and identification</w:t>
      </w:r>
    </w:p>
    <w:p w14:paraId="31D8CE19" w14:textId="77777777" w:rsidR="003D4C7F" w:rsidRDefault="003D4C7F" w:rsidP="003D4C7F">
      <w:pPr>
        <w:ind w:left="288"/>
        <w:jc w:val="both"/>
        <w:rPr>
          <w:rFonts w:eastAsiaTheme="minorEastAsia"/>
          <w:lang w:val="en-US" w:eastAsia="zh-CN"/>
        </w:rPr>
      </w:pPr>
      <w:r w:rsidRPr="000951A3">
        <w:rPr>
          <w:rFonts w:eastAsiaTheme="minorEastAsia"/>
          <w:lang w:val="en-US" w:eastAsia="zh-CN"/>
        </w:rPr>
        <w:t xml:space="preserve">For achieving the successfully UL transmission as well as following procedures, the UE detection and identification should be studied in NOMA SI as discussed in </w:t>
      </w:r>
      <w: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>
        <w:fldChar w:fldCharType="separate"/>
      </w:r>
      <w:r>
        <w:rPr>
          <w:rFonts w:eastAsiaTheme="minorEastAsia"/>
          <w:lang w:val="en-US" w:eastAsia="zh-CN"/>
        </w:rPr>
        <w:t>[1]</w:t>
      </w:r>
      <w:r>
        <w:fldChar w:fldCharType="end"/>
      </w:r>
      <w:r>
        <w:fldChar w:fldCharType="begin"/>
      </w:r>
      <w:r>
        <w:instrText xml:space="preserve"> REF _Ref529282187 \r \h </w:instrText>
      </w:r>
      <w:r>
        <w:fldChar w:fldCharType="separate"/>
      </w:r>
      <w:r>
        <w:t>[3]</w:t>
      </w:r>
      <w:r>
        <w:fldChar w:fldCharType="end"/>
      </w:r>
      <w:r>
        <w:fldChar w:fldCharType="begin"/>
      </w:r>
      <w:r>
        <w:instrText xml:space="preserve"> REF _Ref529296978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_Ref529282197 \r \h </w:instrText>
      </w:r>
      <w:r>
        <w:fldChar w:fldCharType="separate"/>
      </w:r>
      <w:r>
        <w:t>[6]</w:t>
      </w:r>
      <w:r>
        <w:fldChar w:fldCharType="end"/>
      </w:r>
      <w:r>
        <w:fldChar w:fldCharType="begin"/>
      </w:r>
      <w:r>
        <w:instrText xml:space="preserve"> REF _Ref529295327 \r \h </w:instrText>
      </w:r>
      <w:r>
        <w:fldChar w:fldCharType="separate"/>
      </w:r>
      <w:r>
        <w:t>[7]</w:t>
      </w:r>
      <w:r>
        <w:fldChar w:fldCharType="end"/>
      </w:r>
      <w:r>
        <w:fldChar w:fldCharType="begin"/>
      </w:r>
      <w:r>
        <w:instrText xml:space="preserve"> REF _Ref529282767 \r \h </w:instrText>
      </w:r>
      <w:r>
        <w:fldChar w:fldCharType="separate"/>
      </w:r>
      <w:r>
        <w:t>[11]</w:t>
      </w:r>
      <w:r>
        <w:fldChar w:fldCharType="end"/>
      </w:r>
      <w:r>
        <w:fldChar w:fldCharType="begin"/>
      </w:r>
      <w:r>
        <w:instrText xml:space="preserve"> REF _Ref529295349 \r \h </w:instrText>
      </w:r>
      <w:r>
        <w:fldChar w:fldCharType="separate"/>
      </w:r>
      <w:r>
        <w:t>[14]</w:t>
      </w:r>
      <w:r>
        <w:fldChar w:fldCharType="end"/>
      </w:r>
      <w:r w:rsidRPr="000951A3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More specifically, </w:t>
      </w:r>
      <w:r w:rsidRPr="000951A3">
        <w:rPr>
          <w:rFonts w:eastAsiaTheme="minorEastAsia"/>
          <w:lang w:val="en-US" w:eastAsia="zh-CN"/>
        </w:rPr>
        <w:t>RS</w:t>
      </w:r>
      <w:r>
        <w:rPr>
          <w:rFonts w:eastAsiaTheme="minorEastAsia"/>
          <w:lang w:val="en-US" w:eastAsia="zh-CN"/>
        </w:rPr>
        <w:t xml:space="preserve"> including DM-RS and preamble</w:t>
      </w:r>
      <w:r w:rsidRPr="000951A3">
        <w:rPr>
          <w:rFonts w:eastAsiaTheme="minorEastAsia"/>
          <w:lang w:val="en-US" w:eastAsia="zh-CN"/>
        </w:rPr>
        <w:t xml:space="preserve"> based UE detection together channel estimation </w:t>
      </w:r>
      <w:r>
        <w:rPr>
          <w:rFonts w:eastAsiaTheme="minorEastAsia"/>
          <w:lang w:val="en-US" w:eastAsia="zh-CN"/>
        </w:rPr>
        <w:t>can be</w:t>
      </w:r>
      <w:r w:rsidRPr="000951A3">
        <w:rPr>
          <w:rFonts w:eastAsiaTheme="minorEastAsia"/>
          <w:lang w:val="en-US" w:eastAsia="zh-CN"/>
        </w:rPr>
        <w:t xml:space="preserve"> consider</w:t>
      </w:r>
      <w:r>
        <w:rPr>
          <w:rFonts w:eastAsiaTheme="minorEastAsia"/>
          <w:lang w:val="en-US" w:eastAsia="zh-CN"/>
        </w:rPr>
        <w:t>ed</w:t>
      </w:r>
      <w:r w:rsidRPr="000951A3">
        <w:rPr>
          <w:rFonts w:eastAsiaTheme="minorEastAsia"/>
          <w:lang w:val="en-US" w:eastAsia="zh-CN"/>
        </w:rPr>
        <w:t xml:space="preserve"> as promising approach</w:t>
      </w:r>
      <w:r>
        <w:rPr>
          <w:rFonts w:eastAsiaTheme="minorEastAsia"/>
          <w:lang w:val="en-US" w:eastAsia="zh-CN"/>
        </w:rPr>
        <w:t xml:space="preserve"> for both configured-grant and grant free</w:t>
      </w:r>
      <w:r w:rsidRPr="000951A3">
        <w:rPr>
          <w:rFonts w:eastAsiaTheme="minorEastAsia"/>
          <w:lang w:val="en-US" w:eastAsia="zh-CN"/>
        </w:rPr>
        <w:t xml:space="preserve">. </w:t>
      </w:r>
    </w:p>
    <w:p w14:paraId="65675C30" w14:textId="0BFEAC56" w:rsidR="003D4C7F" w:rsidRPr="00F5052D" w:rsidRDefault="003D4C7F" w:rsidP="003D4C7F">
      <w:pPr>
        <w:ind w:left="288"/>
        <w:jc w:val="both"/>
        <w:rPr>
          <w:rFonts w:eastAsiaTheme="minorEastAsia"/>
          <w:lang w:val="en-US" w:eastAsia="zh-CN"/>
        </w:rPr>
      </w:pPr>
      <w:r w:rsidRPr="000951A3">
        <w:rPr>
          <w:rFonts w:eastAsiaTheme="minorEastAsia"/>
          <w:lang w:val="en-US" w:eastAsia="zh-CN"/>
        </w:rPr>
        <w:t xml:space="preserve">For handling the transmission </w:t>
      </w:r>
      <w:r>
        <w:rPr>
          <w:rFonts w:eastAsiaTheme="minorEastAsia"/>
          <w:lang w:val="en-US" w:eastAsia="zh-CN"/>
        </w:rPr>
        <w:t xml:space="preserve">only </w:t>
      </w:r>
      <w:r w:rsidRPr="000951A3">
        <w:rPr>
          <w:rFonts w:eastAsiaTheme="minorEastAsia"/>
          <w:lang w:val="en-US" w:eastAsia="zh-CN"/>
        </w:rPr>
        <w:t>with potential collision</w:t>
      </w:r>
      <w:r>
        <w:rPr>
          <w:rFonts w:eastAsiaTheme="minorEastAsia"/>
          <w:lang w:val="en-US" w:eastAsia="zh-CN"/>
        </w:rPr>
        <w:t xml:space="preserve"> (without collision, there is no needs to introduce the UE identification as proposed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_Ref529293442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)</w:t>
      </w:r>
      <w:r w:rsidRPr="000951A3">
        <w:rPr>
          <w:rFonts w:eastAsiaTheme="minorEastAsia"/>
          <w:lang w:val="en-US" w:eastAsia="zh-CN"/>
        </w:rPr>
        <w:t xml:space="preserve">, the association </w:t>
      </w:r>
      <w:r>
        <w:rPr>
          <w:rFonts w:eastAsiaTheme="minorEastAsia"/>
          <w:lang w:val="en-US" w:eastAsia="zh-CN"/>
        </w:rPr>
        <w:t>between</w:t>
      </w:r>
      <w:r w:rsidRPr="000951A3">
        <w:rPr>
          <w:rFonts w:eastAsiaTheme="minorEastAsia"/>
          <w:lang w:val="en-US" w:eastAsia="zh-CN"/>
        </w:rPr>
        <w:t xml:space="preserve"> RS</w:t>
      </w:r>
      <w:r>
        <w:rPr>
          <w:rFonts w:eastAsiaTheme="minorEastAsia"/>
          <w:lang w:val="en-US" w:eastAsia="zh-CN"/>
        </w:rPr>
        <w:t xml:space="preserve"> and </w:t>
      </w:r>
      <w:r w:rsidRPr="000951A3">
        <w:rPr>
          <w:rFonts w:eastAsiaTheme="minorEastAsia"/>
          <w:lang w:val="en-US" w:eastAsia="zh-CN"/>
        </w:rPr>
        <w:t>MA resource</w:t>
      </w:r>
      <w:r>
        <w:rPr>
          <w:rFonts w:eastAsiaTheme="minorEastAsia"/>
          <w:lang w:val="en-US" w:eastAsia="zh-CN"/>
        </w:rPr>
        <w:t xml:space="preserve"> can</w:t>
      </w:r>
      <w:r w:rsidRPr="000951A3">
        <w:rPr>
          <w:rFonts w:eastAsiaTheme="minorEastAsia"/>
          <w:lang w:val="en-US" w:eastAsia="zh-CN"/>
        </w:rPr>
        <w:t xml:space="preserve"> be </w:t>
      </w:r>
      <w:r>
        <w:rPr>
          <w:rFonts w:eastAsiaTheme="minorEastAsia"/>
          <w:lang w:val="en-US" w:eastAsia="zh-CN"/>
        </w:rPr>
        <w:t>considered</w:t>
      </w:r>
      <w:r w:rsidRPr="000951A3">
        <w:rPr>
          <w:rFonts w:eastAsiaTheme="minorEastAsia"/>
          <w:lang w:val="en-US" w:eastAsia="zh-CN"/>
        </w:rPr>
        <w:t xml:space="preserve"> to </w:t>
      </w:r>
      <w:r w:rsidRPr="00F5052D">
        <w:rPr>
          <w:rFonts w:eastAsiaTheme="minorEastAsia"/>
          <w:lang w:val="en-US" w:eastAsia="zh-CN"/>
        </w:rPr>
        <w:t>minimize the complexity of UE detection and receiver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_Ref529296978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[5]</w:t>
      </w:r>
      <w:r>
        <w:rPr>
          <w:rFonts w:eastAsiaTheme="minorEastAsia"/>
          <w:lang w:val="en-US" w:eastAsia="zh-CN"/>
        </w:rPr>
        <w:fldChar w:fldCharType="end"/>
      </w:r>
      <w:r w:rsidRPr="00F5052D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Additionally</w:t>
      </w:r>
      <w:r w:rsidRPr="00F5052D">
        <w:rPr>
          <w:rFonts w:eastAsiaTheme="minorEastAsia"/>
          <w:lang w:val="en-US" w:eastAsia="zh-CN"/>
        </w:rPr>
        <w:t xml:space="preserve">, to </w:t>
      </w:r>
      <w:r w:rsidR="003A2C16">
        <w:rPr>
          <w:rFonts w:eastAsiaTheme="minorEastAsia"/>
          <w:lang w:val="en-US" w:eastAsia="zh-CN"/>
        </w:rPr>
        <w:t>resolve the collision among UEs</w:t>
      </w:r>
      <w:r w:rsidRPr="00F5052D">
        <w:rPr>
          <w:rFonts w:eastAsiaTheme="minorEastAsia"/>
          <w:lang w:val="en-US" w:eastAsia="zh-CN"/>
        </w:rPr>
        <w:t>, the UE ID</w:t>
      </w:r>
      <w:r w:rsidR="003A2C16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which is used for UE identification</w:t>
      </w:r>
      <w:r w:rsidR="003A2C16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can be indicated to gNB </w:t>
      </w:r>
      <w:r>
        <w:rPr>
          <w:rFonts w:eastAsiaTheme="minorEastAsia"/>
          <w:lang w:val="en-US" w:eastAsia="zh-CN"/>
        </w:rPr>
        <w:t>within the transmitted data,</w:t>
      </w:r>
      <w:r w:rsidRPr="00F5052D">
        <w:rPr>
          <w:rFonts w:eastAsiaTheme="minorEastAsia"/>
          <w:lang w:val="en-US" w:eastAsia="zh-CN"/>
        </w:rPr>
        <w:t xml:space="preserve"> e.g., scramble the UE ID with the corresponding CRC, piggybacked within the MAC CE, </w:t>
      </w:r>
      <w:r w:rsidR="003A2C16">
        <w:rPr>
          <w:rFonts w:eastAsiaTheme="minorEastAsia"/>
          <w:lang w:val="en-US" w:eastAsia="zh-CN"/>
        </w:rPr>
        <w:t xml:space="preserve">or </w:t>
      </w:r>
      <w:r w:rsidRPr="00F5052D">
        <w:rPr>
          <w:rFonts w:eastAsiaTheme="minorEastAsia"/>
          <w:lang w:val="en-US" w:eastAsia="zh-CN"/>
        </w:rPr>
        <w:t>includ</w:t>
      </w:r>
      <w:r w:rsidR="003A2C16">
        <w:rPr>
          <w:rFonts w:eastAsiaTheme="minorEastAsia"/>
          <w:lang w:val="en-US" w:eastAsia="zh-CN"/>
        </w:rPr>
        <w:t>ed by</w:t>
      </w:r>
      <w:r w:rsidRPr="00F5052D">
        <w:rPr>
          <w:rFonts w:eastAsiaTheme="minorEastAsia"/>
          <w:lang w:val="en-US" w:eastAsia="zh-CN"/>
        </w:rPr>
        <w:t xml:space="preserve"> UCI</w:t>
      </w:r>
      <w:r w:rsidR="000315F8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which is multiplexed with PUSCH</w:t>
      </w:r>
      <w:r>
        <w:rPr>
          <w:rFonts w:eastAsiaTheme="minorEastAsia"/>
          <w:lang w:val="en-US" w:eastAsia="zh-CN"/>
        </w:rPr>
        <w:t xml:space="preserve"> </w:t>
      </w:r>
      <w: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>
        <w:fldChar w:fldCharType="separate"/>
      </w:r>
      <w:r>
        <w:rPr>
          <w:rFonts w:eastAsiaTheme="minorEastAsia"/>
          <w:lang w:val="en-US" w:eastAsia="zh-CN"/>
        </w:rPr>
        <w:t>[1]</w:t>
      </w:r>
      <w:r>
        <w:fldChar w:fldCharType="end"/>
      </w:r>
      <w:r>
        <w:fldChar w:fldCharType="begin"/>
      </w:r>
      <w:r>
        <w:instrText xml:space="preserve"> REF _Ref529282187 \r \h </w:instrText>
      </w:r>
      <w:r>
        <w:fldChar w:fldCharType="separate"/>
      </w:r>
      <w:r>
        <w:t>[3]</w:t>
      </w:r>
      <w:r>
        <w:fldChar w:fldCharType="end"/>
      </w:r>
      <w:r>
        <w:fldChar w:fldCharType="begin"/>
      </w:r>
      <w:r>
        <w:instrText xml:space="preserve"> REF _Ref529296978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_Ref529282197 \r \h </w:instrText>
      </w:r>
      <w:r>
        <w:fldChar w:fldCharType="separate"/>
      </w:r>
      <w:r>
        <w:t>[6]</w:t>
      </w:r>
      <w:r>
        <w:fldChar w:fldCharType="end"/>
      </w:r>
      <w:r>
        <w:fldChar w:fldCharType="begin"/>
      </w:r>
      <w:r>
        <w:instrText xml:space="preserve"> REF _Ref529295327 \r \h </w:instrText>
      </w:r>
      <w:r>
        <w:fldChar w:fldCharType="separate"/>
      </w:r>
      <w:r>
        <w:t>[7]</w:t>
      </w:r>
      <w:r>
        <w:fldChar w:fldCharType="end"/>
      </w:r>
      <w:r>
        <w:fldChar w:fldCharType="begin"/>
      </w:r>
      <w:r>
        <w:instrText xml:space="preserve"> REF _Ref529282767 \r \h </w:instrText>
      </w:r>
      <w:r>
        <w:fldChar w:fldCharType="separate"/>
      </w:r>
      <w:r>
        <w:t>[11]</w:t>
      </w:r>
      <w:r>
        <w:fldChar w:fldCharType="end"/>
      </w:r>
      <w:r>
        <w:fldChar w:fldCharType="begin"/>
      </w:r>
      <w:r>
        <w:instrText xml:space="preserve"> REF _Ref529295349 \r \h </w:instrText>
      </w:r>
      <w:r>
        <w:fldChar w:fldCharType="separate"/>
      </w:r>
      <w:r>
        <w:t>[14]</w:t>
      </w:r>
      <w:r>
        <w:fldChar w:fldCharType="end"/>
      </w:r>
      <w:r>
        <w:rPr>
          <w:rFonts w:eastAsiaTheme="minorEastAsia"/>
          <w:lang w:val="en-US" w:eastAsia="zh-CN"/>
        </w:rPr>
        <w:t>.</w:t>
      </w:r>
    </w:p>
    <w:p w14:paraId="494885BD" w14:textId="77777777" w:rsidR="003D4C7F" w:rsidRPr="00F5052D" w:rsidRDefault="003D4C7F" w:rsidP="003D4C7F">
      <w:pPr>
        <w:ind w:left="288"/>
        <w:rPr>
          <w:rFonts w:eastAsiaTheme="minorEastAsia"/>
          <w:lang w:val="en-US" w:eastAsia="zh-CN"/>
        </w:rPr>
      </w:pPr>
      <w:r w:rsidRPr="00F5052D">
        <w:rPr>
          <w:rFonts w:eastAsiaTheme="minorEastAsia"/>
          <w:lang w:val="en-US" w:eastAsia="zh-CN"/>
        </w:rPr>
        <w:t>Base on the summary above</w:t>
      </w:r>
      <w:r>
        <w:rPr>
          <w:rFonts w:eastAsiaTheme="minorEastAsia"/>
          <w:lang w:val="en-US" w:eastAsia="zh-CN"/>
        </w:rPr>
        <w:t xml:space="preserve"> with clear majority</w:t>
      </w:r>
      <w:r w:rsidRPr="00F5052D">
        <w:rPr>
          <w:rFonts w:eastAsiaTheme="minorEastAsia"/>
          <w:lang w:val="en-US" w:eastAsia="zh-CN"/>
        </w:rPr>
        <w:t>, the following proposal is provided:</w:t>
      </w:r>
    </w:p>
    <w:p w14:paraId="7E3F7780" w14:textId="384E9583" w:rsidR="003D4C7F" w:rsidRPr="00A94169" w:rsidRDefault="003D4C7F" w:rsidP="003D4C7F">
      <w:pPr>
        <w:snapToGrid w:val="0"/>
        <w:spacing w:beforeLines="50" w:before="120" w:after="0"/>
        <w:ind w:firstLine="288"/>
        <w:jc w:val="both"/>
        <w:rPr>
          <w:i/>
        </w:rPr>
      </w:pPr>
      <w:r w:rsidRPr="00F5052D">
        <w:rPr>
          <w:rFonts w:eastAsia="Arial Unicode MS" w:cs="Arial" w:hint="eastAsia"/>
          <w:b/>
          <w:i/>
          <w:kern w:val="2"/>
          <w:szCs w:val="32"/>
          <w:lang w:val="en-US" w:eastAsia="zh-CN"/>
        </w:rPr>
        <w:lastRenderedPageBreak/>
        <w:t xml:space="preserve">Proposal </w:t>
      </w:r>
      <w:r w:rsidR="00E3482F">
        <w:rPr>
          <w:rFonts w:eastAsia="Arial Unicode MS" w:cs="Arial"/>
          <w:b/>
          <w:i/>
          <w:kern w:val="2"/>
          <w:szCs w:val="32"/>
          <w:lang w:val="en-US" w:eastAsia="zh-CN"/>
        </w:rPr>
        <w:t>4</w:t>
      </w:r>
      <w:r w:rsidRPr="00F5052D">
        <w:rPr>
          <w:rFonts w:eastAsia="Arial Unicode MS" w:cs="Arial"/>
          <w:b/>
          <w:i/>
          <w:kern w:val="2"/>
          <w:szCs w:val="32"/>
          <w:lang w:val="en-US" w:eastAsia="zh-CN"/>
        </w:rPr>
        <w:t>:</w:t>
      </w:r>
      <w:r w:rsidRPr="00F5052D">
        <w:rPr>
          <w:rFonts w:eastAsia="Arial Unicode MS" w:cs="Arial"/>
          <w:i/>
          <w:kern w:val="2"/>
          <w:szCs w:val="32"/>
          <w:lang w:val="en-US" w:eastAsia="zh-CN"/>
        </w:rPr>
        <w:t xml:space="preserve"> </w:t>
      </w:r>
      <w:r>
        <w:rPr>
          <w:rFonts w:hint="eastAsia"/>
          <w:i/>
          <w:lang w:eastAsia="x-none"/>
        </w:rPr>
        <w:t xml:space="preserve">Conclude that </w:t>
      </w:r>
      <w:r>
        <w:rPr>
          <w:i/>
          <w:lang w:eastAsia="x-none"/>
        </w:rPr>
        <w:t xml:space="preserve">UE detection and identification </w:t>
      </w:r>
      <w:r>
        <w:rPr>
          <w:bCs/>
          <w:i/>
          <w:iCs/>
        </w:rPr>
        <w:t>for NOMA is recommended with following details</w:t>
      </w:r>
      <w:r w:rsidRPr="00A94169">
        <w:rPr>
          <w:i/>
        </w:rPr>
        <w:t>:</w:t>
      </w:r>
    </w:p>
    <w:p w14:paraId="63D87384" w14:textId="77777777" w:rsidR="003D4C7F" w:rsidRPr="00594AC9" w:rsidRDefault="003D4C7F" w:rsidP="003D4C7F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UE detection via RS, e.g., DM-RS and preamble;</w:t>
      </w:r>
    </w:p>
    <w:p w14:paraId="01D47F46" w14:textId="77777777"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Association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between</w:t>
      </w: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RS and MA signature/Resource</w:t>
      </w:r>
    </w:p>
    <w:p w14:paraId="50235E9F" w14:textId="77777777" w:rsidR="003D4C7F" w:rsidRPr="00594AC9" w:rsidRDefault="003D4C7F" w:rsidP="003D4C7F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UE identification based on UE ID obtained in following approaches if necessary:</w:t>
      </w:r>
    </w:p>
    <w:p w14:paraId="77F1CA75" w14:textId="5AD76452"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RS</w:t>
      </w:r>
      <w:r w:rsidR="005C60D3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ID</w:t>
      </w:r>
    </w:p>
    <w:p w14:paraId="11F0F367" w14:textId="77777777"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Scrambling ID for data</w:t>
      </w:r>
    </w:p>
    <w:p w14:paraId="63B6647F" w14:textId="77777777"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ID piggybacked in the transmitted data</w:t>
      </w:r>
    </w:p>
    <w:p w14:paraId="673A512C" w14:textId="77777777" w:rsidR="003D4C7F" w:rsidRPr="00626DB5" w:rsidRDefault="003D4C7F" w:rsidP="003D4C7F">
      <w:pPr>
        <w:snapToGrid w:val="0"/>
        <w:spacing w:beforeLines="50" w:before="120"/>
        <w:ind w:firstLine="288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3D4C7F" w:rsidRPr="00626DB5" w14:paraId="36BF5317" w14:textId="77777777" w:rsidTr="005A1865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4348FA8C" w14:textId="77777777" w:rsidR="003D4C7F" w:rsidRPr="00626DB5" w:rsidRDefault="003D4C7F" w:rsidP="005A1865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61C0A679" w14:textId="77777777" w:rsidR="003D4C7F" w:rsidRPr="00626DB5" w:rsidRDefault="003D4C7F" w:rsidP="005A1865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3D4C7F" w:rsidRPr="00626DB5" w14:paraId="55ABE5BA" w14:textId="77777777" w:rsidTr="005A1865">
        <w:trPr>
          <w:jc w:val="center"/>
        </w:trPr>
        <w:tc>
          <w:tcPr>
            <w:tcW w:w="2204" w:type="dxa"/>
          </w:tcPr>
          <w:p w14:paraId="64E358BE" w14:textId="77777777" w:rsidR="003D4C7F" w:rsidRPr="00626DB5" w:rsidRDefault="003D4C7F" w:rsidP="005A1865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14:paraId="00D0647E" w14:textId="77777777" w:rsidR="003D4C7F" w:rsidRPr="00626DB5" w:rsidRDefault="003D4C7F" w:rsidP="005A1865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</w:tr>
    </w:tbl>
    <w:p w14:paraId="0B0BCB8A" w14:textId="77777777" w:rsidR="00DD5BF6" w:rsidRDefault="00DD5BF6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HARQ procedure</w:t>
      </w:r>
    </w:p>
    <w:p w14:paraId="15E8869B" w14:textId="36539EFC" w:rsidR="00DD5BF6" w:rsidRPr="00626DB5" w:rsidRDefault="00DD5BF6" w:rsidP="00DA0362">
      <w:pPr>
        <w:ind w:left="288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For</w:t>
      </w:r>
      <w:r w:rsidRPr="00626DB5">
        <w:rPr>
          <w:rFonts w:eastAsiaTheme="minorEastAsia" w:hint="eastAsia"/>
          <w:lang w:val="en-US" w:eastAsia="zh-CN"/>
        </w:rPr>
        <w:t xml:space="preserve"> </w:t>
      </w:r>
      <w:r w:rsidRPr="00626DB5">
        <w:rPr>
          <w:rFonts w:eastAsiaTheme="minorEastAsia"/>
          <w:lang w:val="en-US" w:eastAsia="zh-CN"/>
        </w:rPr>
        <w:t xml:space="preserve">enhancing the reliability of UL transmission, </w:t>
      </w:r>
      <w:r w:rsidR="002020C5">
        <w:rPr>
          <w:rFonts w:eastAsiaTheme="minorEastAsia"/>
          <w:lang w:val="en-US" w:eastAsia="zh-CN"/>
        </w:rPr>
        <w:t xml:space="preserve">discussion on the enhancement  of </w:t>
      </w:r>
      <w:r w:rsidRPr="00626DB5">
        <w:rPr>
          <w:rFonts w:eastAsiaTheme="minorEastAsia"/>
          <w:lang w:val="en-US" w:eastAsia="zh-CN"/>
        </w:rPr>
        <w:t xml:space="preserve">HARQ procedure for NOMA </w:t>
      </w:r>
      <w:r w:rsidR="002020C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as well as potential collision resolution </w:t>
      </w:r>
      <w:r w:rsidR="002020C5">
        <w:rPr>
          <w:rFonts w:eastAsiaTheme="minorEastAsia"/>
          <w:lang w:val="en-US" w:eastAsia="zh-CN"/>
        </w:rPr>
        <w:t xml:space="preserve">is proposed in </w:t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_Ref529282187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[3]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_Ref529296978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[5]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_Ref529282767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[11]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_Ref529293438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[12]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_Ref529295349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[14]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_Ref529282773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[17]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_Ref529282217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[20]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_Ref529295386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[23]</w:t>
      </w:r>
      <w:r w:rsidR="002020C5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. </w:t>
      </w:r>
      <w:r w:rsidR="002020C5">
        <w:rPr>
          <w:rFonts w:eastAsiaTheme="minorEastAsia"/>
          <w:lang w:val="en-US" w:eastAsia="zh-CN"/>
        </w:rPr>
        <w:t xml:space="preserve">More specifically, the explicit ACK indication of ACK via either UE-specific or common DCI is considered by </w:t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_Ref529282187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[3]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_Ref529296978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[5]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_Ref529282767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[11]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t xml:space="preserve">. Grant-free based re-transmission is preferred in </w:t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_Ref529293438 \r \h </w:instrText>
      </w:r>
      <w:r w:rsidR="002020C5">
        <w:rPr>
          <w:rFonts w:eastAsiaTheme="minorEastAsia"/>
          <w:lang w:val="en-US" w:eastAsia="zh-CN"/>
        </w:rPr>
      </w:r>
      <w:r w:rsidR="002020C5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[12]</w:t>
      </w:r>
      <w:r w:rsidR="002020C5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t xml:space="preserve">, at </w:t>
      </w:r>
      <w:r w:rsidR="009622B7">
        <w:rPr>
          <w:rFonts w:eastAsiaTheme="minorEastAsia"/>
          <w:lang w:val="en-US" w:eastAsia="zh-CN"/>
        </w:rPr>
        <w:t>least in</w:t>
      </w:r>
      <w:r w:rsidR="002020C5">
        <w:rPr>
          <w:rFonts w:eastAsiaTheme="minorEastAsia"/>
          <w:lang w:val="en-US" w:eastAsia="zh-CN"/>
        </w:rPr>
        <w:t xml:space="preserve"> case of high overloading</w:t>
      </w:r>
      <w:r w:rsidR="00DA0362">
        <w:rPr>
          <w:rFonts w:eastAsiaTheme="minorEastAsia"/>
          <w:lang w:val="en-US" w:eastAsia="zh-CN"/>
        </w:rPr>
        <w:t>. In addition, a</w:t>
      </w:r>
      <w:r w:rsidRPr="00626DB5">
        <w:rPr>
          <w:rFonts w:eastAsiaTheme="minorEastAsia"/>
          <w:lang w:val="en-US" w:eastAsia="zh-CN"/>
        </w:rPr>
        <w:t>daptive re-transmission</w:t>
      </w:r>
      <w:r w:rsidR="00DA0362">
        <w:rPr>
          <w:rFonts w:eastAsiaTheme="minorEastAsia"/>
          <w:lang w:val="en-US" w:eastAsia="zh-CN"/>
        </w:rPr>
        <w:t xml:space="preserve"> for either grant-based or grant-free can be supported via</w:t>
      </w:r>
      <w:r w:rsidRPr="00626DB5">
        <w:rPr>
          <w:rFonts w:eastAsiaTheme="minorEastAsia"/>
          <w:lang w:val="en-US" w:eastAsia="zh-CN"/>
        </w:rPr>
        <w:t xml:space="preserve">, e.g., for eMBB, with different MCS, resource are considered in </w:t>
      </w:r>
      <w:r w:rsidR="00DA036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_Ref529282129 \r \h </w:instrText>
      </w:r>
      <w:r w:rsidR="00DA0362">
        <w:rPr>
          <w:rFonts w:eastAsiaTheme="minorEastAsia"/>
          <w:lang w:val="en-US" w:eastAsia="zh-CN"/>
        </w:rPr>
      </w:r>
      <w:r w:rsidR="00DA036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[1]</w:t>
      </w:r>
      <w:r w:rsidR="00DA0362">
        <w:rPr>
          <w:rFonts w:eastAsiaTheme="minorEastAsia"/>
          <w:lang w:val="en-US" w:eastAsia="zh-CN"/>
        </w:rPr>
        <w:fldChar w:fldCharType="end"/>
      </w:r>
      <w:r w:rsidR="00DA036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_Ref529282197 \r \h </w:instrText>
      </w:r>
      <w:r w:rsidR="00DA0362">
        <w:rPr>
          <w:rFonts w:eastAsiaTheme="minorEastAsia"/>
          <w:lang w:val="en-US" w:eastAsia="zh-CN"/>
        </w:rPr>
      </w:r>
      <w:r w:rsidR="00DA036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[6]</w:t>
      </w:r>
      <w:r w:rsidR="00DA0362">
        <w:rPr>
          <w:rFonts w:eastAsiaTheme="minorEastAsia"/>
          <w:lang w:val="en-US" w:eastAsia="zh-CN"/>
        </w:rPr>
        <w:fldChar w:fldCharType="end"/>
      </w:r>
      <w:r w:rsidR="00DA036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_Ref529294403 \r \h </w:instrText>
      </w:r>
      <w:r w:rsidR="00DA0362">
        <w:rPr>
          <w:rFonts w:eastAsiaTheme="minorEastAsia"/>
          <w:lang w:val="en-US" w:eastAsia="zh-CN"/>
        </w:rPr>
      </w:r>
      <w:r w:rsidR="00DA036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[16]</w:t>
      </w:r>
      <w:r w:rsidR="00DA0362">
        <w:rPr>
          <w:rFonts w:eastAsiaTheme="minorEastAsia"/>
          <w:lang w:val="en-US" w:eastAsia="zh-CN"/>
        </w:rPr>
        <w:fldChar w:fldCharType="end"/>
      </w:r>
      <w:r w:rsidR="00DA036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_Ref529295386 \r \h </w:instrText>
      </w:r>
      <w:r w:rsidR="00DA0362">
        <w:rPr>
          <w:rFonts w:eastAsiaTheme="minorEastAsia"/>
          <w:lang w:val="en-US" w:eastAsia="zh-CN"/>
        </w:rPr>
      </w:r>
      <w:r w:rsidR="00DA036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[23]</w:t>
      </w:r>
      <w:r w:rsidR="00DA0362">
        <w:rPr>
          <w:rFonts w:eastAsiaTheme="minorEastAsia"/>
          <w:lang w:val="en-US" w:eastAsia="zh-CN"/>
        </w:rPr>
        <w:fldChar w:fldCharType="end"/>
      </w:r>
      <w:r w:rsidR="00DA0362">
        <w:rPr>
          <w:rFonts w:eastAsiaTheme="minorEastAsia"/>
          <w:lang w:val="en-US" w:eastAsia="zh-CN"/>
        </w:rPr>
        <w:t xml:space="preserve">. Moreover, </w:t>
      </w:r>
      <w:r w:rsidR="001E72B3">
        <w:rPr>
          <w:rFonts w:eastAsiaTheme="minorEastAsia"/>
          <w:lang w:val="en-US" w:eastAsia="zh-CN"/>
        </w:rPr>
        <w:t xml:space="preserve">calculation of HARQ ID with consideration of allocated resource index for UE is mentioned in </w:t>
      </w:r>
      <w:r w:rsidR="001E72B3">
        <w:rPr>
          <w:rFonts w:eastAsiaTheme="minorEastAsia"/>
          <w:lang w:val="en-US" w:eastAsia="zh-CN"/>
        </w:rPr>
        <w:fldChar w:fldCharType="begin"/>
      </w:r>
      <w:r w:rsidR="001E72B3">
        <w:rPr>
          <w:rFonts w:eastAsiaTheme="minorEastAsia"/>
          <w:lang w:val="en-US" w:eastAsia="zh-CN"/>
        </w:rPr>
        <w:instrText xml:space="preserve"> REF _Ref529282773 \r \h </w:instrText>
      </w:r>
      <w:r w:rsidR="001E72B3">
        <w:rPr>
          <w:rFonts w:eastAsiaTheme="minorEastAsia"/>
          <w:lang w:val="en-US" w:eastAsia="zh-CN"/>
        </w:rPr>
      </w:r>
      <w:r w:rsidR="001E72B3">
        <w:rPr>
          <w:rFonts w:eastAsiaTheme="minorEastAsia"/>
          <w:lang w:val="en-US" w:eastAsia="zh-CN"/>
        </w:rPr>
        <w:fldChar w:fldCharType="separate"/>
      </w:r>
      <w:r w:rsidR="001E72B3">
        <w:rPr>
          <w:rFonts w:eastAsiaTheme="minorEastAsia"/>
          <w:lang w:val="en-US" w:eastAsia="zh-CN"/>
        </w:rPr>
        <w:t>[17]</w:t>
      </w:r>
      <w:r w:rsidR="001E72B3">
        <w:rPr>
          <w:rFonts w:eastAsiaTheme="minorEastAsia"/>
          <w:lang w:val="en-US" w:eastAsia="zh-CN"/>
        </w:rPr>
        <w:fldChar w:fldCharType="end"/>
      </w:r>
      <w:r w:rsidR="001E72B3">
        <w:rPr>
          <w:rFonts w:eastAsiaTheme="minorEastAsia"/>
          <w:lang w:val="en-US" w:eastAsia="zh-CN"/>
        </w:rPr>
        <w:t>.</w:t>
      </w:r>
    </w:p>
    <w:p w14:paraId="14809AF7" w14:textId="77777777" w:rsidR="00DD5BF6" w:rsidRPr="00626DB5" w:rsidRDefault="00DD5BF6" w:rsidP="00DD5BF6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Based on the discussion above, the following proposal is made: </w:t>
      </w:r>
    </w:p>
    <w:p w14:paraId="1B11D3DE" w14:textId="5179A3DE" w:rsidR="00AF1B00" w:rsidRDefault="00DD5BF6" w:rsidP="00AF1B00">
      <w:pPr>
        <w:snapToGrid w:val="0"/>
        <w:spacing w:beforeLines="50" w:before="120" w:after="0"/>
        <w:ind w:left="288" w:firstLine="1"/>
        <w:jc w:val="both"/>
        <w:rPr>
          <w:bCs/>
          <w:i/>
          <w:iCs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E3482F">
        <w:rPr>
          <w:rFonts w:eastAsia="Arial Unicode MS" w:cs="Arial"/>
          <w:b/>
          <w:i/>
          <w:kern w:val="2"/>
          <w:lang w:val="en-US" w:eastAsia="zh-CN"/>
        </w:rPr>
        <w:t>5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="00AF1B00">
        <w:rPr>
          <w:rFonts w:hint="eastAsia"/>
          <w:i/>
          <w:lang w:eastAsia="x-none"/>
        </w:rPr>
        <w:t xml:space="preserve">Conclude that </w:t>
      </w:r>
      <w:r w:rsidR="001E355B">
        <w:rPr>
          <w:i/>
          <w:lang w:eastAsia="x-none"/>
        </w:rPr>
        <w:t xml:space="preserve">mechanism for </w:t>
      </w:r>
      <w:r w:rsidR="00AF1B00">
        <w:rPr>
          <w:i/>
          <w:lang w:eastAsia="x-none"/>
        </w:rPr>
        <w:t xml:space="preserve">HARQ and contention resolution </w:t>
      </w:r>
      <w:r w:rsidR="001E355B">
        <w:rPr>
          <w:bCs/>
          <w:i/>
          <w:iCs/>
        </w:rPr>
        <w:t>is</w:t>
      </w:r>
      <w:r w:rsidR="005510A6">
        <w:rPr>
          <w:bCs/>
          <w:i/>
          <w:iCs/>
        </w:rPr>
        <w:t xml:space="preserve"> recommended </w:t>
      </w:r>
      <w:r w:rsidR="00AF1B00">
        <w:rPr>
          <w:bCs/>
          <w:i/>
          <w:iCs/>
        </w:rPr>
        <w:t>for NOMA.</w:t>
      </w:r>
      <w:r w:rsidR="00AF1B00" w:rsidRPr="00824FE0">
        <w:rPr>
          <w:bCs/>
          <w:i/>
          <w:iCs/>
        </w:rPr>
        <w:t xml:space="preserve"> </w:t>
      </w:r>
    </w:p>
    <w:p w14:paraId="7BA666D7" w14:textId="533CD76F" w:rsidR="00AF1B00" w:rsidRPr="00864BFB" w:rsidRDefault="00AF1B00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Capturing the following exemplified design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of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AF1B00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HARQ and contention resolution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into TR38.812</w:t>
      </w:r>
    </w:p>
    <w:p w14:paraId="39C434DA" w14:textId="648BDE60" w:rsidR="00AF1B00" w:rsidRPr="00864BFB" w:rsidRDefault="00AF1B00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E.g.</w:t>
      </w:r>
      <w:r w:rsidRPr="00BB6E1E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, 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Explicit indication of ACK via </w:t>
      </w:r>
      <w:r w:rsidR="00897626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UE-specific or cell-specific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signaling</w:t>
      </w:r>
      <w:r w:rsidR="00A91F74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with additional information if needed</w:t>
      </w:r>
    </w:p>
    <w:p w14:paraId="372C54A8" w14:textId="3F9D2972" w:rsidR="00AF1B00" w:rsidRDefault="00AF1B00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re-transmission with same/different MCS/resource in</w:t>
      </w:r>
      <w:r w:rsidR="009F229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both grant-free or grant-based</w:t>
      </w:r>
    </w:p>
    <w:p w14:paraId="14638DBE" w14:textId="77777777" w:rsidR="00DD5BF6" w:rsidRPr="00626DB5" w:rsidRDefault="00DD5BF6" w:rsidP="00DD5BF6">
      <w:pPr>
        <w:snapToGrid w:val="0"/>
        <w:spacing w:beforeLines="50" w:before="120"/>
        <w:ind w:firstLineChars="150" w:firstLine="30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DD5BF6" w:rsidRPr="00626DB5" w14:paraId="46AC921A" w14:textId="77777777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4A417622" w14:textId="77777777" w:rsidR="00DD5BF6" w:rsidRPr="00626DB5" w:rsidRDefault="00DD5BF6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4C5DD476" w14:textId="77777777" w:rsidR="00DD5BF6" w:rsidRPr="00626DB5" w:rsidRDefault="00DD5BF6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DD5BF6" w:rsidRPr="00626DB5" w14:paraId="681EF1BB" w14:textId="77777777" w:rsidTr="00620AE4">
        <w:trPr>
          <w:jc w:val="center"/>
        </w:trPr>
        <w:tc>
          <w:tcPr>
            <w:tcW w:w="2204" w:type="dxa"/>
          </w:tcPr>
          <w:p w14:paraId="656DC41D" w14:textId="77777777" w:rsidR="00DD5BF6" w:rsidRPr="00626DB5" w:rsidRDefault="00DD5BF6" w:rsidP="00620AE4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14:paraId="3F09701E" w14:textId="77777777" w:rsidR="00DD5BF6" w:rsidRPr="00626DB5" w:rsidRDefault="00DD5BF6" w:rsidP="00620AE4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</w:tr>
    </w:tbl>
    <w:p w14:paraId="1D5FD337" w14:textId="5678E2D7" w:rsidR="004129E0" w:rsidRPr="003D4C7F" w:rsidRDefault="004129E0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3D4C7F">
        <w:rPr>
          <w:rFonts w:ascii="Times New Roman" w:eastAsia="MS Gothic" w:hAnsi="Times New Roman"/>
          <w:b/>
          <w:kern w:val="28"/>
          <w:sz w:val="28"/>
          <w:lang w:val="en-US" w:eastAsia="ja-JP"/>
        </w:rPr>
        <w:t>RS enhancement</w:t>
      </w:r>
    </w:p>
    <w:p w14:paraId="0036AF8A" w14:textId="583B21AA" w:rsidR="004129E0" w:rsidRPr="00626DB5" w:rsidRDefault="004129E0" w:rsidP="004129E0">
      <w:pPr>
        <w:snapToGrid w:val="0"/>
        <w:spacing w:beforeLines="50" w:before="120" w:after="0"/>
        <w:ind w:left="288" w:firstLine="1"/>
        <w:jc w:val="both"/>
      </w:pPr>
      <w:r w:rsidRPr="00626DB5">
        <w:t xml:space="preserve">As discussed in </w:t>
      </w:r>
      <w:r w:rsidR="00B05D7D">
        <w:fldChar w:fldCharType="begin"/>
      </w:r>
      <w:r w:rsidR="00B05D7D">
        <w:instrText xml:space="preserve"> REF _Ref529282129 \r \h </w:instrText>
      </w:r>
      <w:r w:rsidR="00B05D7D">
        <w:fldChar w:fldCharType="separate"/>
      </w:r>
      <w:r w:rsidR="00B05D7D">
        <w:t>[1]</w:t>
      </w:r>
      <w:r w:rsidR="00B05D7D">
        <w:fldChar w:fldCharType="end"/>
      </w:r>
      <w:r w:rsidR="00B05D7D">
        <w:fldChar w:fldCharType="begin"/>
      </w:r>
      <w:r w:rsidR="00B05D7D">
        <w:instrText xml:space="preserve"> REF _Ref529282197 \r \h </w:instrText>
      </w:r>
      <w:r w:rsidR="00B05D7D">
        <w:fldChar w:fldCharType="separate"/>
      </w:r>
      <w:r w:rsidR="00B05D7D">
        <w:t>[6]</w:t>
      </w:r>
      <w:r w:rsidR="00B05D7D">
        <w:fldChar w:fldCharType="end"/>
      </w:r>
      <w:r w:rsidR="00B05D7D">
        <w:fldChar w:fldCharType="begin"/>
      </w:r>
      <w:r w:rsidR="00B05D7D">
        <w:instrText xml:space="preserve"> REF _Ref529282214 \r \h </w:instrText>
      </w:r>
      <w:r w:rsidR="00B05D7D">
        <w:fldChar w:fldCharType="separate"/>
      </w:r>
      <w:r w:rsidR="00B05D7D">
        <w:t>[18]</w:t>
      </w:r>
      <w:r w:rsidR="00B05D7D">
        <w:fldChar w:fldCharType="end"/>
      </w:r>
      <w:r w:rsidR="00B05D7D">
        <w:fldChar w:fldCharType="begin"/>
      </w:r>
      <w:r w:rsidR="00B05D7D">
        <w:instrText xml:space="preserve"> REF _Ref529294472 \r \h </w:instrText>
      </w:r>
      <w:r w:rsidR="00B05D7D">
        <w:fldChar w:fldCharType="separate"/>
      </w:r>
      <w:r w:rsidR="00B05D7D">
        <w:t>[19]</w:t>
      </w:r>
      <w:r w:rsidR="00B05D7D">
        <w:fldChar w:fldCharType="end"/>
      </w:r>
      <w:r w:rsidR="00B05D7D">
        <w:fldChar w:fldCharType="begin"/>
      </w:r>
      <w:r w:rsidR="00B05D7D">
        <w:instrText xml:space="preserve"> REF _Ref529282217 \r \h </w:instrText>
      </w:r>
      <w:r w:rsidR="00B05D7D">
        <w:fldChar w:fldCharType="separate"/>
      </w:r>
      <w:r w:rsidR="00B05D7D">
        <w:t>[20]</w:t>
      </w:r>
      <w:r w:rsidR="00B05D7D">
        <w:fldChar w:fldCharType="end"/>
      </w:r>
      <w:r w:rsidR="00B05D7D">
        <w:fldChar w:fldCharType="begin"/>
      </w:r>
      <w:r w:rsidR="00B05D7D">
        <w:instrText xml:space="preserve"> REF _Ref529343102 \r \h </w:instrText>
      </w:r>
      <w:r w:rsidR="00B05D7D">
        <w:fldChar w:fldCharType="separate"/>
      </w:r>
      <w:r w:rsidR="00B05D7D">
        <w:t>[22]</w:t>
      </w:r>
      <w:r w:rsidR="00B05D7D">
        <w:fldChar w:fldCharType="end"/>
      </w:r>
      <w:r w:rsidRPr="00626DB5">
        <w:t xml:space="preserve">, </w:t>
      </w:r>
      <w:r w:rsidR="00B05D7D">
        <w:t>the required number of orthogonal ports for supporting NOMA transmission in either configured grant or grant free will exceed the capacity of Rel-15 DM-RS</w:t>
      </w:r>
      <w:r w:rsidRPr="00626DB5">
        <w:t xml:space="preserve"> with high overloading, it’s necessary to enhance the existing DM-RS to support much more orthogonal ports, e.g., at least 24. Detailed solution</w:t>
      </w:r>
      <w:r>
        <w:t>s</w:t>
      </w:r>
      <w:r w:rsidRPr="00626DB5">
        <w:t>, e.g., with larger comb, longer OCC code, different numerolog</w:t>
      </w:r>
      <w:r>
        <w:t>ies</w:t>
      </w:r>
      <w:r w:rsidRPr="00626DB5">
        <w:t xml:space="preserve"> and quasi-orthogonal sequence via different scrambling ID</w:t>
      </w:r>
      <w:r>
        <w:t>s</w:t>
      </w:r>
      <w:r w:rsidRPr="00626DB5">
        <w:t xml:space="preserve"> or CS</w:t>
      </w:r>
      <w:r>
        <w:t>s,</w:t>
      </w:r>
      <w:r w:rsidRPr="00626DB5">
        <w:t xml:space="preserve"> are considered based on existing DM-RS design in Rel-15. For evaluating the performance and capability of each approach, the RS overhead should be taken into account. </w:t>
      </w:r>
    </w:p>
    <w:p w14:paraId="4CF8EA58" w14:textId="77777777" w:rsidR="004129E0" w:rsidRPr="00626DB5" w:rsidRDefault="004129E0" w:rsidP="004129E0">
      <w:pPr>
        <w:snapToGrid w:val="0"/>
        <w:spacing w:beforeLines="50" w:before="12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 on the summary above, the following proposal is provided:</w:t>
      </w:r>
    </w:p>
    <w:p w14:paraId="6287775B" w14:textId="378A3A1F" w:rsidR="00B05D7D" w:rsidRDefault="00B05D7D" w:rsidP="00B05D7D">
      <w:pPr>
        <w:snapToGrid w:val="0"/>
        <w:spacing w:beforeLines="50" w:before="120" w:after="0"/>
        <w:ind w:left="288" w:firstLine="1"/>
        <w:jc w:val="both"/>
        <w:rPr>
          <w:bCs/>
          <w:i/>
          <w:iCs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6: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>
        <w:rPr>
          <w:rFonts w:hint="eastAsia"/>
          <w:i/>
          <w:lang w:eastAsia="x-none"/>
        </w:rPr>
        <w:t xml:space="preserve">Conclude that </w:t>
      </w:r>
      <w:r>
        <w:rPr>
          <w:i/>
          <w:lang w:eastAsia="x-none"/>
        </w:rPr>
        <w:t xml:space="preserve">DM-RS enhancement </w:t>
      </w:r>
      <w:r w:rsidR="00F27FE4">
        <w:rPr>
          <w:bCs/>
          <w:i/>
          <w:iCs/>
        </w:rPr>
        <w:t xml:space="preserve">is recommended </w:t>
      </w:r>
      <w:r>
        <w:rPr>
          <w:bCs/>
          <w:i/>
          <w:iCs/>
        </w:rPr>
        <w:t>for NOMA.</w:t>
      </w:r>
      <w:r w:rsidRPr="00824FE0">
        <w:rPr>
          <w:bCs/>
          <w:i/>
          <w:iCs/>
        </w:rPr>
        <w:t xml:space="preserve"> </w:t>
      </w:r>
    </w:p>
    <w:p w14:paraId="01FAC9F6" w14:textId="30536424" w:rsidR="00B05D7D" w:rsidRPr="00864BFB" w:rsidRDefault="00B05D7D" w:rsidP="00B05D7D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Capturing the following exemplified design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of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DM-RS enhancement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into TR38.812</w:t>
      </w:r>
    </w:p>
    <w:p w14:paraId="00576E1E" w14:textId="1B3B7BAA" w:rsidR="00B05D7D" w:rsidRPr="00C26D74" w:rsidRDefault="00B05D7D" w:rsidP="00C26D74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B05D7D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E.g., with larger comb, longer OCC code, different numerologies and quasi-orthogonal sequence via different scrambling IDs or CSs</w:t>
      </w:r>
      <w:r w:rsidRPr="00C26D74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 </w:t>
      </w:r>
    </w:p>
    <w:p w14:paraId="1A992ABA" w14:textId="77777777" w:rsidR="004129E0" w:rsidRPr="00626DB5" w:rsidRDefault="004129E0" w:rsidP="004129E0">
      <w:pPr>
        <w:snapToGrid w:val="0"/>
        <w:spacing w:beforeLines="50" w:before="120"/>
        <w:ind w:firstLineChars="150" w:firstLine="30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4129E0" w:rsidRPr="00626DB5" w14:paraId="0C03522E" w14:textId="77777777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0108DE0B" w14:textId="77777777" w:rsidR="004129E0" w:rsidRPr="00626DB5" w:rsidRDefault="004129E0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lastRenderedPageBreak/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4C3AEF83" w14:textId="77777777" w:rsidR="004129E0" w:rsidRPr="00626DB5" w:rsidRDefault="004129E0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4129E0" w:rsidRPr="00626DB5" w14:paraId="012AA72A" w14:textId="77777777" w:rsidTr="00620AE4">
        <w:trPr>
          <w:jc w:val="center"/>
        </w:trPr>
        <w:tc>
          <w:tcPr>
            <w:tcW w:w="2204" w:type="dxa"/>
          </w:tcPr>
          <w:p w14:paraId="767468A1" w14:textId="77777777" w:rsidR="004129E0" w:rsidRPr="00F01FEA" w:rsidRDefault="004129E0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14:paraId="6ADED1FC" w14:textId="77777777" w:rsidR="004129E0" w:rsidRPr="00F01FEA" w:rsidRDefault="004129E0" w:rsidP="00620AE4">
            <w:pPr>
              <w:spacing w:afterLines="50" w:after="12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14:paraId="3A268099" w14:textId="77777777" w:rsidR="0025435D" w:rsidRPr="00626DB5" w:rsidRDefault="0025435D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Others</w:t>
      </w:r>
    </w:p>
    <w:p w14:paraId="72204159" w14:textId="11937B27" w:rsidR="00134AB9" w:rsidRPr="00626DB5" w:rsidRDefault="00A509A1" w:rsidP="00C1512F">
      <w:pPr>
        <w:snapToGrid w:val="0"/>
        <w:spacing w:beforeLines="50" w:before="12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 w:hint="eastAsia"/>
          <w:lang w:val="en-US" w:eastAsia="zh-CN"/>
        </w:rPr>
        <w:t xml:space="preserve">In addition to the topics listed above, </w:t>
      </w:r>
      <w:r w:rsidRPr="00626DB5">
        <w:rPr>
          <w:rFonts w:eastAsiaTheme="minorEastAsia"/>
          <w:lang w:val="en-US" w:eastAsia="zh-CN"/>
        </w:rPr>
        <w:t xml:space="preserve">following issues are also mentioned in </w:t>
      </w:r>
      <w:r w:rsidR="00290C29" w:rsidRPr="00626DB5">
        <w:rPr>
          <w:rFonts w:eastAsiaTheme="minorEastAsia"/>
          <w:lang w:val="en-US" w:eastAsia="zh-CN"/>
        </w:rPr>
        <w:t xml:space="preserve">some </w:t>
      </w:r>
      <w:r w:rsidRPr="00626DB5">
        <w:rPr>
          <w:rFonts w:eastAsiaTheme="minorEastAsia"/>
          <w:lang w:val="en-US" w:eastAsia="zh-CN"/>
        </w:rPr>
        <w:t xml:space="preserve">companies’ contribution. </w:t>
      </w:r>
      <w:r w:rsidR="00134AB9" w:rsidRPr="00626DB5">
        <w:rPr>
          <w:rFonts w:eastAsiaTheme="minorEastAsia" w:hint="eastAsia"/>
          <w:lang w:val="en-US" w:eastAsia="zh-CN"/>
        </w:rPr>
        <w:t>M</w:t>
      </w:r>
      <w:r w:rsidR="00134AB9" w:rsidRPr="00626DB5">
        <w:rPr>
          <w:rFonts w:eastAsiaTheme="minorEastAsia"/>
          <w:lang w:val="en-US" w:eastAsia="zh-CN"/>
        </w:rPr>
        <w:t xml:space="preserve">ore specifically, </w:t>
      </w:r>
      <w:r w:rsidR="00B0715D" w:rsidRPr="00626DB5">
        <w:rPr>
          <w:rFonts w:eastAsiaTheme="minorEastAsia"/>
          <w:lang w:val="en-US" w:eastAsia="zh-CN"/>
        </w:rPr>
        <w:t xml:space="preserve">considering the joint framework design of transmission scheme, </w:t>
      </w:r>
      <w:r w:rsidR="003D3B53" w:rsidRPr="00626DB5">
        <w:rPr>
          <w:rFonts w:eastAsiaTheme="minorEastAsia"/>
          <w:lang w:val="en-US" w:eastAsia="zh-CN"/>
        </w:rPr>
        <w:t xml:space="preserve">as listed in </w:t>
      </w:r>
      <w:r w:rsidR="0091612D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_Ref529282129 \r \h </w:instrText>
      </w:r>
      <w:r w:rsidR="0091612D">
        <w:rPr>
          <w:rFonts w:eastAsiaTheme="minorEastAsia"/>
          <w:lang w:val="en-US" w:eastAsia="zh-CN"/>
        </w:rPr>
      </w:r>
      <w:r w:rsidR="0091612D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[1]</w:t>
      </w:r>
      <w:r w:rsidR="0091612D">
        <w:rPr>
          <w:rFonts w:eastAsiaTheme="minorEastAsia"/>
          <w:lang w:val="en-US" w:eastAsia="zh-CN"/>
        </w:rPr>
        <w:fldChar w:fldCharType="end"/>
      </w:r>
      <w:r w:rsidR="0091612D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_Ref529344418 \r \h </w:instrText>
      </w:r>
      <w:r w:rsidR="0091612D">
        <w:rPr>
          <w:rFonts w:eastAsiaTheme="minorEastAsia"/>
          <w:lang w:val="en-US" w:eastAsia="zh-CN"/>
        </w:rPr>
      </w:r>
      <w:r w:rsidR="0091612D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[10]</w:t>
      </w:r>
      <w:r w:rsidR="0091612D">
        <w:rPr>
          <w:rFonts w:eastAsiaTheme="minorEastAsia"/>
          <w:lang w:val="en-US" w:eastAsia="zh-CN"/>
        </w:rPr>
        <w:fldChar w:fldCharType="end"/>
      </w:r>
      <w:r w:rsidR="0091612D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_Ref529293438 \r \h </w:instrText>
      </w:r>
      <w:r w:rsidR="0091612D">
        <w:rPr>
          <w:rFonts w:eastAsiaTheme="minorEastAsia"/>
          <w:lang w:val="en-US" w:eastAsia="zh-CN"/>
        </w:rPr>
      </w:r>
      <w:r w:rsidR="0091612D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[12]</w:t>
      </w:r>
      <w:r w:rsidR="0091612D">
        <w:rPr>
          <w:rFonts w:eastAsiaTheme="minorEastAsia"/>
          <w:lang w:val="en-US" w:eastAsia="zh-CN"/>
        </w:rPr>
        <w:fldChar w:fldCharType="end"/>
      </w:r>
      <w:r w:rsidR="0091612D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_Ref529294472 \r \h </w:instrText>
      </w:r>
      <w:r w:rsidR="0091612D">
        <w:rPr>
          <w:rFonts w:eastAsiaTheme="minorEastAsia"/>
          <w:lang w:val="en-US" w:eastAsia="zh-CN"/>
        </w:rPr>
      </w:r>
      <w:r w:rsidR="0091612D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[19]</w:t>
      </w:r>
      <w:r w:rsidR="0091612D">
        <w:rPr>
          <w:rFonts w:eastAsiaTheme="minorEastAsia"/>
          <w:lang w:val="en-US" w:eastAsia="zh-CN"/>
        </w:rPr>
        <w:fldChar w:fldCharType="end"/>
      </w:r>
      <w:r w:rsidR="003D3B53" w:rsidRPr="00626DB5">
        <w:rPr>
          <w:rFonts w:eastAsiaTheme="minorEastAsia"/>
          <w:lang w:val="en-US" w:eastAsia="zh-CN"/>
        </w:rPr>
        <w:t>, the switching between NOMA and OM</w:t>
      </w:r>
      <w:r w:rsidR="0091612D">
        <w:rPr>
          <w:rFonts w:eastAsiaTheme="minorEastAsia"/>
          <w:lang w:val="en-US" w:eastAsia="zh-CN"/>
        </w:rPr>
        <w:t xml:space="preserve">A are discussed via the static </w:t>
      </w:r>
      <w:r w:rsidR="003D3B53" w:rsidRPr="00626DB5">
        <w:rPr>
          <w:rFonts w:eastAsiaTheme="minorEastAsia"/>
          <w:lang w:val="en-US" w:eastAsia="zh-CN"/>
        </w:rPr>
        <w:t>or dynamical ways</w:t>
      </w:r>
      <w:r w:rsidR="0091612D">
        <w:rPr>
          <w:rFonts w:eastAsiaTheme="minorEastAsia"/>
          <w:lang w:val="en-US" w:eastAsia="zh-CN"/>
        </w:rPr>
        <w:t xml:space="preserve">. Meanwhile, as highlighted in </w:t>
      </w:r>
      <w:r w:rsidR="0091612D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_Ref529282129 \r \h </w:instrText>
      </w:r>
      <w:r w:rsidR="0091612D">
        <w:rPr>
          <w:rFonts w:eastAsiaTheme="minorEastAsia"/>
          <w:lang w:val="en-US" w:eastAsia="zh-CN"/>
        </w:rPr>
      </w:r>
      <w:r w:rsidR="0091612D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[1]</w:t>
      </w:r>
      <w:r w:rsidR="0091612D">
        <w:rPr>
          <w:rFonts w:eastAsiaTheme="minorEastAsia"/>
          <w:lang w:val="en-US" w:eastAsia="zh-CN"/>
        </w:rPr>
        <w:fldChar w:fldCharType="end"/>
      </w:r>
      <w:r w:rsidR="0091612D">
        <w:rPr>
          <w:rFonts w:eastAsiaTheme="minorEastAsia"/>
          <w:lang w:val="en-US" w:eastAsia="zh-CN"/>
        </w:rPr>
        <w:t>, the dynamic switching between schemes can be jointly designed with the mechanism for HARQ and contention resolution.</w:t>
      </w:r>
    </w:p>
    <w:p w14:paraId="5A77F661" w14:textId="78A54B25" w:rsidR="00DD1D18" w:rsidRPr="00626DB5" w:rsidRDefault="00DD1D18" w:rsidP="00C1512F">
      <w:pPr>
        <w:snapToGrid w:val="0"/>
        <w:spacing w:beforeLines="50" w:before="12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Moreover, </w:t>
      </w:r>
      <w:r w:rsidR="00CF3D83" w:rsidRPr="00626DB5">
        <w:rPr>
          <w:rFonts w:eastAsiaTheme="minorEastAsia"/>
          <w:lang w:val="en-US" w:eastAsia="zh-CN"/>
        </w:rPr>
        <w:t xml:space="preserve">link </w:t>
      </w:r>
      <w:r w:rsidR="00B15DD1">
        <w:rPr>
          <w:rFonts w:eastAsiaTheme="minorEastAsia"/>
          <w:lang w:val="en-US" w:eastAsia="zh-CN"/>
        </w:rPr>
        <w:t>adaptation</w:t>
      </w:r>
      <w:r w:rsidR="00B15DD1" w:rsidRPr="00626DB5">
        <w:rPr>
          <w:rFonts w:eastAsiaTheme="minorEastAsia"/>
          <w:lang w:val="en-US" w:eastAsia="zh-CN"/>
        </w:rPr>
        <w:t xml:space="preserve"> </w:t>
      </w:r>
      <w:r w:rsidR="00CF3D83" w:rsidRPr="00626DB5">
        <w:rPr>
          <w:rFonts w:eastAsiaTheme="minorEastAsia"/>
          <w:lang w:val="en-US" w:eastAsia="zh-CN"/>
        </w:rPr>
        <w:t>with adaptive parameter selection for transmission, MCS, SF factor or power control should be considered</w:t>
      </w:r>
      <w:r w:rsidR="00B15DD1">
        <w:rPr>
          <w:rFonts w:eastAsiaTheme="minorEastAsia"/>
          <w:lang w:val="en-US" w:eastAsia="zh-CN"/>
        </w:rPr>
        <w:t xml:space="preserve"> for </w:t>
      </w:r>
      <w:r w:rsidR="00CF3D83" w:rsidRPr="00626DB5">
        <w:rPr>
          <w:rFonts w:eastAsiaTheme="minorEastAsia"/>
          <w:lang w:val="en-US" w:eastAsia="zh-CN"/>
        </w:rPr>
        <w:t xml:space="preserve">UL transmission </w:t>
      </w:r>
      <w:r w:rsidR="00B15DD1">
        <w:rPr>
          <w:rFonts w:eastAsiaTheme="minorEastAsia"/>
          <w:lang w:val="en-US" w:eastAsia="zh-CN"/>
        </w:rPr>
        <w:t>in</w:t>
      </w:r>
      <w:r w:rsidR="00CF3D83" w:rsidRPr="00626DB5">
        <w:rPr>
          <w:rFonts w:eastAsiaTheme="minorEastAsia"/>
          <w:lang w:val="en-US" w:eastAsia="zh-CN"/>
        </w:rPr>
        <w:t xml:space="preserve"> </w:t>
      </w:r>
      <w:r w:rsidR="00B15DD1">
        <w:rPr>
          <w:rFonts w:eastAsiaTheme="minorEastAsia"/>
          <w:lang w:val="en-US" w:eastAsia="zh-CN"/>
        </w:rPr>
        <w:t xml:space="preserve">both </w:t>
      </w:r>
      <w:r w:rsidR="00CF3D83" w:rsidRPr="00626DB5">
        <w:rPr>
          <w:rFonts w:eastAsiaTheme="minorEastAsia"/>
          <w:lang w:val="en-US" w:eastAsia="zh-CN"/>
        </w:rPr>
        <w:t>configured grant</w:t>
      </w:r>
      <w:r w:rsidR="00B15DD1">
        <w:rPr>
          <w:rFonts w:eastAsiaTheme="minorEastAsia"/>
          <w:lang w:val="en-US" w:eastAsia="zh-CN"/>
        </w:rPr>
        <w:t xml:space="preserve"> and grant-free</w:t>
      </w:r>
      <w:r w:rsidR="00CF3D83" w:rsidRPr="00626DB5">
        <w:rPr>
          <w:rFonts w:eastAsiaTheme="minorEastAsia"/>
          <w:lang w:val="en-US" w:eastAsia="zh-CN"/>
        </w:rPr>
        <w:t xml:space="preserve"> </w:t>
      </w:r>
      <w:r w:rsidR="00B15DD1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_Ref529282129 \r \h </w:instrText>
      </w:r>
      <w:r w:rsidR="00B15DD1">
        <w:rPr>
          <w:rFonts w:eastAsiaTheme="minorEastAsia"/>
          <w:lang w:val="en-US" w:eastAsia="zh-CN"/>
        </w:rPr>
      </w:r>
      <w:r w:rsidR="00B15DD1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[1]</w:t>
      </w:r>
      <w:r w:rsidR="00B15DD1">
        <w:rPr>
          <w:rFonts w:eastAsiaTheme="minorEastAsia"/>
          <w:lang w:val="en-US" w:eastAsia="zh-CN"/>
        </w:rPr>
        <w:fldChar w:fldCharType="end"/>
      </w:r>
      <w:r w:rsidR="00B15DD1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_Ref529282217 \r \h </w:instrText>
      </w:r>
      <w:r w:rsidR="00B15DD1">
        <w:rPr>
          <w:rFonts w:eastAsiaTheme="minorEastAsia"/>
          <w:lang w:val="en-US" w:eastAsia="zh-CN"/>
        </w:rPr>
      </w:r>
      <w:r w:rsidR="00B15DD1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[20]</w:t>
      </w:r>
      <w:r w:rsidR="00B15DD1">
        <w:rPr>
          <w:rFonts w:eastAsiaTheme="minorEastAsia"/>
          <w:lang w:val="en-US" w:eastAsia="zh-CN"/>
        </w:rPr>
        <w:fldChar w:fldCharType="end"/>
      </w:r>
      <w:r w:rsidR="00B15DD1">
        <w:rPr>
          <w:rFonts w:eastAsiaTheme="minorEastAsia"/>
          <w:lang w:val="en-US" w:eastAsia="zh-CN"/>
        </w:rPr>
        <w:t xml:space="preserve">. Furthermore, as verified in </w:t>
      </w:r>
      <w:r w:rsidR="00B15DD1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_Ref529282129 \r \h </w:instrText>
      </w:r>
      <w:r w:rsidR="00B15DD1">
        <w:rPr>
          <w:rFonts w:eastAsiaTheme="minorEastAsia"/>
          <w:lang w:val="en-US" w:eastAsia="zh-CN"/>
        </w:rPr>
      </w:r>
      <w:r w:rsidR="00B15DD1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[1]</w:t>
      </w:r>
      <w:r w:rsidR="00B15DD1">
        <w:rPr>
          <w:rFonts w:eastAsiaTheme="minorEastAsia"/>
          <w:lang w:val="en-US" w:eastAsia="zh-CN"/>
        </w:rPr>
        <w:fldChar w:fldCharType="end"/>
      </w:r>
      <w:r w:rsidR="00B15DD1">
        <w:rPr>
          <w:rFonts w:eastAsiaTheme="minorEastAsia"/>
          <w:lang w:val="en-US" w:eastAsia="zh-CN"/>
        </w:rPr>
        <w:t>, only the open-loop link adaptation</w:t>
      </w:r>
      <w:r w:rsidR="00D60720">
        <w:rPr>
          <w:rFonts w:eastAsiaTheme="minorEastAsia"/>
          <w:lang w:val="en-US" w:eastAsia="zh-CN"/>
        </w:rPr>
        <w:t xml:space="preserve"> is preferred</w:t>
      </w:r>
      <w:r w:rsidR="0001502A">
        <w:rPr>
          <w:rFonts w:eastAsiaTheme="minorEastAsia"/>
          <w:lang w:val="en-US" w:eastAsia="zh-CN"/>
        </w:rPr>
        <w:t xml:space="preserve"> with multiple pre-configured MA signature and resource for each UE.</w:t>
      </w:r>
    </w:p>
    <w:p w14:paraId="4733DB9A" w14:textId="3604446F" w:rsidR="00CF3D83" w:rsidRPr="00626DB5" w:rsidRDefault="00CF3D83" w:rsidP="00C1512F">
      <w:pPr>
        <w:snapToGrid w:val="0"/>
        <w:spacing w:beforeLines="50" w:before="12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Based on the discussion above, since less attention has been paid for these topics, the following proposal</w:t>
      </w:r>
      <w:r w:rsidR="002857D6">
        <w:rPr>
          <w:rFonts w:eastAsiaTheme="minorEastAsia"/>
          <w:lang w:val="en-US" w:eastAsia="zh-CN"/>
        </w:rPr>
        <w:t>s</w:t>
      </w:r>
      <w:r w:rsidRPr="00626DB5">
        <w:rPr>
          <w:rFonts w:eastAsiaTheme="minorEastAsia"/>
          <w:lang w:val="en-US" w:eastAsia="zh-CN"/>
        </w:rPr>
        <w:t xml:space="preserve"> </w:t>
      </w:r>
      <w:r w:rsidR="002857D6">
        <w:rPr>
          <w:rFonts w:eastAsiaTheme="minorEastAsia"/>
          <w:lang w:val="en-US" w:eastAsia="zh-CN"/>
        </w:rPr>
        <w:t>are</w:t>
      </w:r>
      <w:r w:rsidRPr="00626DB5">
        <w:rPr>
          <w:rFonts w:eastAsiaTheme="minorEastAsia"/>
          <w:lang w:val="en-US" w:eastAsia="zh-CN"/>
        </w:rPr>
        <w:t xml:space="preserve"> made as starting point for the discussion in RAN1#94: </w:t>
      </w:r>
    </w:p>
    <w:p w14:paraId="491198B9" w14:textId="5E880164" w:rsidR="002857D6" w:rsidRPr="00864BFB" w:rsidRDefault="002857D6" w:rsidP="002857D6">
      <w:pPr>
        <w:snapToGrid w:val="0"/>
        <w:spacing w:beforeLines="50" w:before="120" w:after="0"/>
        <w:ind w:left="288" w:firstLine="1"/>
        <w:jc w:val="both"/>
        <w:rPr>
          <w:rFonts w:eastAsia="Arial Unicode MS"/>
          <w:i/>
          <w:kern w:val="2"/>
          <w:lang w:eastAsia="zh-CN"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lang w:val="en-US" w:eastAsia="zh-CN"/>
        </w:rPr>
        <w:t>7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Pr="00864BFB">
        <w:rPr>
          <w:rFonts w:eastAsia="Arial Unicode MS"/>
          <w:i/>
          <w:kern w:val="2"/>
          <w:lang w:eastAsia="zh-CN"/>
        </w:rPr>
        <w:t xml:space="preserve">Capturing the following exemplified design </w:t>
      </w:r>
      <w:r>
        <w:rPr>
          <w:rFonts w:eastAsia="Arial Unicode MS"/>
          <w:i/>
          <w:kern w:val="2"/>
          <w:lang w:eastAsia="zh-CN"/>
        </w:rPr>
        <w:t>of</w:t>
      </w:r>
      <w:r w:rsidRPr="00864BFB">
        <w:rPr>
          <w:rFonts w:eastAsia="Arial Unicode MS"/>
          <w:i/>
          <w:kern w:val="2"/>
          <w:lang w:eastAsia="zh-CN"/>
        </w:rPr>
        <w:t xml:space="preserve"> </w:t>
      </w:r>
      <w:r>
        <w:rPr>
          <w:rFonts w:eastAsia="Arial Unicode MS"/>
          <w:i/>
          <w:kern w:val="2"/>
          <w:lang w:eastAsia="zh-CN"/>
        </w:rPr>
        <w:t>switching between NOMA and OMA into</w:t>
      </w:r>
      <w:r w:rsidRPr="00864BFB">
        <w:rPr>
          <w:rFonts w:eastAsia="Arial Unicode MS"/>
          <w:i/>
          <w:kern w:val="2"/>
          <w:lang w:eastAsia="zh-CN"/>
        </w:rPr>
        <w:t xml:space="preserve"> TR38.812</w:t>
      </w:r>
    </w:p>
    <w:p w14:paraId="431CD1DD" w14:textId="532611B0" w:rsidR="002857D6" w:rsidRPr="00C26D74" w:rsidRDefault="002857D6" w:rsidP="002857D6">
      <w:pPr>
        <w:pStyle w:val="ListParagraph"/>
        <w:numPr>
          <w:ilvl w:val="0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B05D7D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via RRC signaling or DCI</w:t>
      </w:r>
    </w:p>
    <w:p w14:paraId="38D60435" w14:textId="1036D566" w:rsidR="002857D6" w:rsidRPr="00864BFB" w:rsidRDefault="002857D6" w:rsidP="002857D6">
      <w:pPr>
        <w:snapToGrid w:val="0"/>
        <w:spacing w:beforeLines="50" w:before="120" w:after="0"/>
        <w:ind w:left="288" w:firstLine="1"/>
        <w:jc w:val="both"/>
        <w:rPr>
          <w:rFonts w:eastAsia="Arial Unicode MS"/>
          <w:i/>
          <w:kern w:val="2"/>
          <w:lang w:eastAsia="zh-CN"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lang w:val="en-US" w:eastAsia="zh-CN"/>
        </w:rPr>
        <w:t>8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Pr="00864BFB">
        <w:rPr>
          <w:rFonts w:eastAsia="Arial Unicode MS"/>
          <w:i/>
          <w:kern w:val="2"/>
          <w:lang w:eastAsia="zh-CN"/>
        </w:rPr>
        <w:t xml:space="preserve">Capturing the following exemplified design </w:t>
      </w:r>
      <w:r>
        <w:rPr>
          <w:rFonts w:eastAsia="Arial Unicode MS"/>
          <w:i/>
          <w:kern w:val="2"/>
          <w:lang w:eastAsia="zh-CN"/>
        </w:rPr>
        <w:t>of</w:t>
      </w:r>
      <w:r w:rsidRPr="00864BFB">
        <w:rPr>
          <w:rFonts w:eastAsia="Arial Unicode MS"/>
          <w:i/>
          <w:kern w:val="2"/>
          <w:lang w:eastAsia="zh-CN"/>
        </w:rPr>
        <w:t xml:space="preserve"> </w:t>
      </w:r>
      <w:r>
        <w:rPr>
          <w:rFonts w:eastAsia="Arial Unicode MS"/>
          <w:i/>
          <w:kern w:val="2"/>
          <w:lang w:eastAsia="zh-CN"/>
        </w:rPr>
        <w:t>link adaptation into</w:t>
      </w:r>
      <w:r w:rsidRPr="00864BFB">
        <w:rPr>
          <w:rFonts w:eastAsia="Arial Unicode MS"/>
          <w:i/>
          <w:kern w:val="2"/>
          <w:lang w:eastAsia="zh-CN"/>
        </w:rPr>
        <w:t xml:space="preserve"> TR38.812</w:t>
      </w:r>
    </w:p>
    <w:p w14:paraId="056C483D" w14:textId="64FB6F61" w:rsidR="002857D6" w:rsidRPr="00C26D74" w:rsidRDefault="002857D6" w:rsidP="002857D6">
      <w:pPr>
        <w:pStyle w:val="ListParagraph"/>
        <w:numPr>
          <w:ilvl w:val="0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B05D7D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open-loop link adaptation via </w:t>
      </w:r>
      <w:r w:rsidR="001C4BD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configuring multiple</w:t>
      </w:r>
      <w:r w:rsidRPr="002857D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pre-configured MA signature and resource for each UE.</w:t>
      </w:r>
    </w:p>
    <w:p w14:paraId="624D56DF" w14:textId="77777777" w:rsidR="00CF3D83" w:rsidRPr="00626DB5" w:rsidRDefault="00CF3D83" w:rsidP="00C1512F">
      <w:pPr>
        <w:snapToGrid w:val="0"/>
        <w:spacing w:beforeLines="50" w:before="12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i/>
          <w:kern w:val="2"/>
          <w:lang w:eastAsia="zh-CN"/>
        </w:rPr>
        <w:t xml:space="preserve">   </w:t>
      </w:r>
      <w:r w:rsidRPr="00626DB5">
        <w:rPr>
          <w:rFonts w:eastAsia="Arial Unicode MS"/>
          <w:kern w:val="2"/>
          <w:lang w:eastAsia="zh-CN"/>
        </w:rPr>
        <w:t xml:space="preserve">   Comments can be listed below if any: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204"/>
        <w:gridCol w:w="7005"/>
      </w:tblGrid>
      <w:tr w:rsidR="00CF3D83" w:rsidRPr="00626DB5" w14:paraId="3710E967" w14:textId="77777777" w:rsidTr="002C53D9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14:paraId="4C0A88C5" w14:textId="77777777" w:rsidR="00CF3D83" w:rsidRPr="00626DB5" w:rsidRDefault="00CF3D83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14:paraId="4B2DCCA6" w14:textId="77777777" w:rsidR="00CF3D83" w:rsidRPr="00626DB5" w:rsidRDefault="00CF3D83" w:rsidP="00C1512F">
            <w:pPr>
              <w:spacing w:afterLines="50" w:after="12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CF3D83" w:rsidRPr="00626DB5" w14:paraId="1CE9D670" w14:textId="77777777" w:rsidTr="002C53D9">
        <w:trPr>
          <w:jc w:val="center"/>
        </w:trPr>
        <w:tc>
          <w:tcPr>
            <w:tcW w:w="2204" w:type="dxa"/>
          </w:tcPr>
          <w:p w14:paraId="1ED6D9E1" w14:textId="77777777" w:rsidR="00CF3D83" w:rsidRPr="00626DB5" w:rsidRDefault="00CF3D83" w:rsidP="00C1512F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14:paraId="33714ED3" w14:textId="77777777" w:rsidR="00CF3D83" w:rsidRPr="00626DB5" w:rsidRDefault="00CF3D83" w:rsidP="00C1512F">
            <w:pPr>
              <w:spacing w:afterLines="50" w:after="120"/>
              <w:jc w:val="center"/>
              <w:rPr>
                <w:sz w:val="22"/>
                <w:lang w:val="en-US" w:eastAsia="zh-CN"/>
              </w:rPr>
            </w:pPr>
          </w:p>
        </w:tc>
      </w:tr>
    </w:tbl>
    <w:p w14:paraId="51D43BBC" w14:textId="77777777" w:rsidR="00DD3BF4" w:rsidRPr="00626DB5" w:rsidRDefault="00DD3BF4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References</w:t>
      </w:r>
    </w:p>
    <w:bookmarkStart w:id="9" w:name="_Ref529282129"/>
    <w:p w14:paraId="2BEFA574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Documents\\TSGR1_95\\R1-1812174.zip"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R1-1812174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Procedures related to NOMA</w:t>
      </w:r>
      <w:r w:rsidRPr="003F08BB">
        <w:rPr>
          <w:rFonts w:eastAsia="宋体"/>
          <w:sz w:val="20"/>
          <w:lang w:val="en-US" w:eastAsia="zh-CN"/>
        </w:rPr>
        <w:tab/>
        <w:t>ZTE, Sanechips</w:t>
      </w:r>
      <w:bookmarkEnd w:id="9"/>
    </w:p>
    <w:bookmarkStart w:id="10" w:name="_Ref529282763"/>
    <w:p w14:paraId="23AB0CC3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Documents\\TSGR1_95\\R1-1812189.zip"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R1-1812189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Discussion on NOMA related procedures</w:t>
      </w:r>
      <w:r w:rsidRPr="003F08BB">
        <w:rPr>
          <w:rFonts w:eastAsia="宋体"/>
          <w:sz w:val="20"/>
          <w:lang w:val="en-US" w:eastAsia="zh-CN"/>
        </w:rPr>
        <w:tab/>
        <w:t>Huawei, HiSilicon</w:t>
      </w:r>
      <w:bookmarkEnd w:id="10"/>
    </w:p>
    <w:bookmarkStart w:id="11" w:name="_Ref529282187"/>
    <w:p w14:paraId="74156276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Documents\\TSGR1_95\\R1-1812295.zip"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R1-1812295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Discussion on NOMA procedures</w:t>
      </w:r>
      <w:r w:rsidRPr="003F08BB">
        <w:rPr>
          <w:rFonts w:eastAsia="宋体"/>
          <w:sz w:val="20"/>
          <w:lang w:val="en-US" w:eastAsia="zh-CN"/>
        </w:rPr>
        <w:tab/>
        <w:t>vivo</w:t>
      </w:r>
      <w:bookmarkEnd w:id="11"/>
    </w:p>
    <w:bookmarkStart w:id="12" w:name="_Ref529294350"/>
    <w:p w14:paraId="736F4FF6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Documents\\TSGR1_95\\R1-1812402.zip"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R1-1812402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Considerations on procedures related to NOMA</w:t>
      </w:r>
      <w:r w:rsidRPr="003F08BB">
        <w:rPr>
          <w:rFonts w:eastAsia="宋体"/>
          <w:sz w:val="20"/>
          <w:lang w:val="en-US" w:eastAsia="zh-CN"/>
        </w:rPr>
        <w:tab/>
        <w:t>Fujitsu</w:t>
      </w:r>
      <w:bookmarkEnd w:id="12"/>
    </w:p>
    <w:bookmarkStart w:id="13" w:name="_Ref529296978"/>
    <w:p w14:paraId="105B7D64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Documents\\TSGR1_95\\R1-1812417.zip"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R1-1812417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Considerations on NOMA related procedures</w:t>
      </w:r>
      <w:r w:rsidRPr="003F08BB">
        <w:rPr>
          <w:rFonts w:eastAsia="宋体"/>
          <w:sz w:val="20"/>
          <w:lang w:val="en-US" w:eastAsia="zh-CN"/>
        </w:rPr>
        <w:tab/>
        <w:t>NEC</w:t>
      </w:r>
      <w:bookmarkEnd w:id="13"/>
    </w:p>
    <w:bookmarkStart w:id="14" w:name="_Ref529282197"/>
    <w:p w14:paraId="20E623E5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Documents\\TSGR1_95\\R1-1812477.zip"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R1-1812477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NOMA related procedure</w:t>
      </w:r>
      <w:r w:rsidRPr="003F08BB">
        <w:rPr>
          <w:rFonts w:eastAsia="宋体"/>
          <w:sz w:val="20"/>
          <w:lang w:val="en-US" w:eastAsia="zh-CN"/>
        </w:rPr>
        <w:tab/>
        <w:t>Intel Corporation</w:t>
      </w:r>
      <w:bookmarkEnd w:id="14"/>
    </w:p>
    <w:bookmarkStart w:id="15" w:name="_Ref529295327"/>
    <w:p w14:paraId="37FBD55E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Documents\\TSGR1_95\\R1-1812554.zip"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R1-1812554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Discussion on procedures related to NOMA</w:t>
      </w:r>
      <w:r w:rsidRPr="003F08BB">
        <w:rPr>
          <w:rFonts w:eastAsia="宋体"/>
          <w:sz w:val="20"/>
          <w:lang w:val="en-US" w:eastAsia="zh-CN"/>
        </w:rPr>
        <w:tab/>
        <w:t>LG Electronics</w:t>
      </w:r>
      <w:bookmarkEnd w:id="15"/>
    </w:p>
    <w:bookmarkStart w:id="16" w:name="_Ref529282199"/>
    <w:p w14:paraId="5335546F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Documents\\TSGR1_95\\R1-1812611.zip"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R1-1812611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Discussion on NOMA procedures</w:t>
      </w:r>
      <w:r w:rsidRPr="003F08BB">
        <w:rPr>
          <w:rFonts w:eastAsia="宋体"/>
          <w:sz w:val="20"/>
          <w:lang w:val="en-US" w:eastAsia="zh-CN"/>
        </w:rPr>
        <w:tab/>
        <w:t>CATT</w:t>
      </w:r>
      <w:bookmarkEnd w:id="16"/>
    </w:p>
    <w:bookmarkStart w:id="17" w:name="_Ref529282766"/>
    <w:p w14:paraId="3FF505A2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Documents\\TSGR1_95\\R1-1812721.zip"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R1-1812721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 xml:space="preserve">NOMA Procedure Considerations </w:t>
      </w:r>
      <w:r w:rsidRPr="003F08BB">
        <w:rPr>
          <w:rFonts w:eastAsia="宋体"/>
          <w:sz w:val="20"/>
          <w:lang w:val="en-US" w:eastAsia="zh-CN"/>
        </w:rPr>
        <w:tab/>
        <w:t>Sierra Wireless, S.A.</w:t>
      </w:r>
      <w:bookmarkEnd w:id="17"/>
    </w:p>
    <w:bookmarkStart w:id="18" w:name="_Ref529344418"/>
    <w:p w14:paraId="35E5F37D" w14:textId="77777777" w:rsidR="003F08BB" w:rsidRPr="003F08BB" w:rsidRDefault="00524823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>
        <w:fldChar w:fldCharType="begin"/>
      </w:r>
      <w:r>
        <w:instrText xml:space="preserve"> HYPERLINK "file:///C:\\Users\\wanshic\\Documents\\Standards\\3GPP%20Standards\\Meeting%20Documents\\TSGR1_95\\R1-1812735.zip" </w:instrText>
      </w:r>
      <w:r>
        <w:fldChar w:fldCharType="separate"/>
      </w:r>
      <w:r w:rsidR="003F08BB" w:rsidRPr="003F08BB">
        <w:rPr>
          <w:rFonts w:eastAsia="宋体"/>
          <w:sz w:val="20"/>
          <w:lang w:val="en-US" w:eastAsia="zh-CN"/>
        </w:rPr>
        <w:t>R1-1812735</w:t>
      </w:r>
      <w:r>
        <w:rPr>
          <w:rFonts w:eastAsia="宋体"/>
          <w:sz w:val="20"/>
          <w:lang w:val="en-US" w:eastAsia="zh-CN"/>
        </w:rPr>
        <w:fldChar w:fldCharType="end"/>
      </w:r>
      <w:r w:rsidR="003F08BB" w:rsidRPr="003F08BB">
        <w:rPr>
          <w:rFonts w:eastAsia="宋体"/>
          <w:sz w:val="20"/>
          <w:lang w:val="en-US" w:eastAsia="zh-CN"/>
        </w:rPr>
        <w:tab/>
        <w:t>Considerations on NOMA related procedures</w:t>
      </w:r>
      <w:r w:rsidR="003F08BB" w:rsidRPr="003F08BB">
        <w:rPr>
          <w:rFonts w:eastAsia="宋体"/>
          <w:sz w:val="20"/>
          <w:lang w:val="en-US" w:eastAsia="zh-CN"/>
        </w:rPr>
        <w:tab/>
        <w:t>Sony</w:t>
      </w:r>
      <w:bookmarkEnd w:id="18"/>
    </w:p>
    <w:bookmarkStart w:id="19" w:name="_Ref529282767"/>
    <w:p w14:paraId="51BAE1DE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Documents\\TSGR1_95\\R1-1812822.zip"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R1-1812822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Consideration on NoMA procedure</w:t>
      </w:r>
      <w:r w:rsidRPr="003F08BB">
        <w:rPr>
          <w:rFonts w:eastAsia="宋体"/>
          <w:sz w:val="20"/>
          <w:lang w:val="en-US" w:eastAsia="zh-CN"/>
        </w:rPr>
        <w:tab/>
        <w:t>OPPO</w:t>
      </w:r>
      <w:bookmarkEnd w:id="19"/>
    </w:p>
    <w:bookmarkStart w:id="20" w:name="_Ref529293438"/>
    <w:p w14:paraId="0977EB3A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Documents\\TSGR1_95\\R1-1812876.zip"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R1-1812876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Considerations on NoMA related procedures</w:t>
      </w:r>
      <w:r w:rsidRPr="003F08BB">
        <w:rPr>
          <w:rFonts w:eastAsia="宋体"/>
          <w:sz w:val="20"/>
          <w:lang w:val="en-US" w:eastAsia="zh-CN"/>
        </w:rPr>
        <w:tab/>
        <w:t>CMCC</w:t>
      </w:r>
      <w:bookmarkEnd w:id="20"/>
    </w:p>
    <w:bookmarkStart w:id="21" w:name="_Ref529293442"/>
    <w:p w14:paraId="5887C0EC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Documents\\TSGR1_95\\R1-1812968.zip"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R1-1812968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Procedures related consideration to NOMA</w:t>
      </w:r>
      <w:r w:rsidRPr="003F08BB">
        <w:rPr>
          <w:rFonts w:eastAsia="宋体"/>
          <w:sz w:val="20"/>
          <w:lang w:val="en-US" w:eastAsia="zh-CN"/>
        </w:rPr>
        <w:tab/>
        <w:t>Samsung</w:t>
      </w:r>
      <w:bookmarkEnd w:id="21"/>
    </w:p>
    <w:bookmarkStart w:id="22" w:name="_Ref529295349"/>
    <w:p w14:paraId="6B01080E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Documents\\TSGR1_95\\R1-1813145.zip"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R1-1813145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On ARQ/HARQ-related procedures for NOMA grant-free random access</w:t>
      </w:r>
      <w:r w:rsidRPr="003F08BB">
        <w:rPr>
          <w:rFonts w:eastAsia="宋体"/>
          <w:sz w:val="20"/>
          <w:lang w:val="en-US" w:eastAsia="zh-CN"/>
        </w:rPr>
        <w:tab/>
        <w:t>Fraunhofer HHI</w:t>
      </w:r>
      <w:bookmarkEnd w:id="22"/>
    </w:p>
    <w:bookmarkStart w:id="23" w:name="_Ref529293449"/>
    <w:p w14:paraId="219EF7A0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Documents\\TSGR1_95\\R1-1813158.zip"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R1-1813158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Procedures to be considered for NOMA operation</w:t>
      </w:r>
      <w:r w:rsidRPr="003F08BB">
        <w:rPr>
          <w:rFonts w:eastAsia="宋体"/>
          <w:sz w:val="20"/>
          <w:lang w:val="en-US" w:eastAsia="zh-CN"/>
        </w:rPr>
        <w:tab/>
        <w:t>Nokia, Nokia Shanghai Bell</w:t>
      </w:r>
      <w:bookmarkEnd w:id="23"/>
    </w:p>
    <w:bookmarkStart w:id="24" w:name="_Ref529294403"/>
    <w:p w14:paraId="6A8E7663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Documents\\TSGR1_95\\R1-1813213.zip"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R1-1813213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 xml:space="preserve">Discussion on Procedures Related to Non-orthogonal Multiple Access </w:t>
      </w:r>
      <w:r w:rsidRPr="003F08BB">
        <w:rPr>
          <w:rFonts w:eastAsia="宋体"/>
          <w:sz w:val="20"/>
          <w:lang w:val="en-US" w:eastAsia="zh-CN"/>
        </w:rPr>
        <w:tab/>
        <w:t>InterDigital, Inc.</w:t>
      </w:r>
      <w:bookmarkEnd w:id="24"/>
    </w:p>
    <w:bookmarkStart w:id="25" w:name="_Ref529282773"/>
    <w:p w14:paraId="766095D1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Documents\\TSGR1_95\\R1-1813256.zip"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R1-1813256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Procedures for NoMA</w:t>
      </w:r>
      <w:r w:rsidRPr="003F08BB">
        <w:rPr>
          <w:rFonts w:eastAsia="宋体"/>
          <w:sz w:val="20"/>
          <w:lang w:val="en-US" w:eastAsia="zh-CN"/>
        </w:rPr>
        <w:tab/>
        <w:t>Ericsson</w:t>
      </w:r>
      <w:bookmarkEnd w:id="25"/>
    </w:p>
    <w:bookmarkStart w:id="26" w:name="_Ref529282214"/>
    <w:p w14:paraId="72607BAB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Documents\\TSGR1_95\\R1-1813307.zip"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R1-1813307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NOMA related procedures</w:t>
      </w:r>
      <w:r w:rsidRPr="003F08BB">
        <w:rPr>
          <w:rFonts w:eastAsia="宋体"/>
          <w:sz w:val="20"/>
          <w:lang w:val="en-US" w:eastAsia="zh-CN"/>
        </w:rPr>
        <w:tab/>
        <w:t>NTT DOCOMO, INC.</w:t>
      </w:r>
      <w:bookmarkEnd w:id="26"/>
    </w:p>
    <w:bookmarkStart w:id="27" w:name="_Ref529294472"/>
    <w:p w14:paraId="7A753BFD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Documents\\TSGR1_95\\R1-1813345.zip"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R1-1813345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Discussion on NOMA related procedures</w:t>
      </w:r>
      <w:r w:rsidRPr="003F08BB">
        <w:rPr>
          <w:rFonts w:eastAsia="宋体"/>
          <w:sz w:val="20"/>
          <w:lang w:val="en-US" w:eastAsia="zh-CN"/>
        </w:rPr>
        <w:tab/>
        <w:t>ITRI</w:t>
      </w:r>
      <w:bookmarkEnd w:id="27"/>
    </w:p>
    <w:bookmarkStart w:id="28" w:name="_Ref529282217"/>
    <w:p w14:paraId="7E8B5643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Documents\\TSGR1_95\\R1-1813407.zip"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R1-1813407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Procedures related to NOMA</w:t>
      </w:r>
      <w:r w:rsidRPr="003F08BB">
        <w:rPr>
          <w:rFonts w:eastAsia="宋体"/>
          <w:sz w:val="20"/>
          <w:lang w:val="en-US" w:eastAsia="zh-CN"/>
        </w:rPr>
        <w:tab/>
        <w:t>Qualcomm Incorporated</w:t>
      </w:r>
      <w:bookmarkEnd w:id="28"/>
    </w:p>
    <w:bookmarkStart w:id="29" w:name="_Ref529775585"/>
    <w:p w14:paraId="42794432" w14:textId="77777777" w:rsidR="003F08BB" w:rsidRPr="003F08BB" w:rsidRDefault="005A1865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>
        <w:fldChar w:fldCharType="begin"/>
      </w:r>
      <w:r>
        <w:instrText xml:space="preserve"> HYPERLINK "file:///C:\\Users\\wanshic\\Documents\\Standards\\3GPP%20Standards\\Meeting%20Documents\\TSGR1_95\\R1-1813482.zip" </w:instrText>
      </w:r>
      <w:r>
        <w:fldChar w:fldCharType="separate"/>
      </w:r>
      <w:r w:rsidR="003F08BB" w:rsidRPr="003F08BB">
        <w:rPr>
          <w:rFonts w:eastAsia="宋体"/>
          <w:sz w:val="20"/>
          <w:lang w:val="en-US" w:eastAsia="zh-CN"/>
        </w:rPr>
        <w:t>R1-1813482</w:t>
      </w:r>
      <w:r>
        <w:rPr>
          <w:rFonts w:eastAsia="宋体"/>
          <w:sz w:val="20"/>
          <w:lang w:val="en-US" w:eastAsia="zh-CN"/>
        </w:rPr>
        <w:fldChar w:fldCharType="end"/>
      </w:r>
      <w:r w:rsidR="003F08BB" w:rsidRPr="003F08BB">
        <w:rPr>
          <w:rFonts w:eastAsia="宋体"/>
          <w:sz w:val="20"/>
          <w:lang w:val="en-US" w:eastAsia="zh-CN"/>
        </w:rPr>
        <w:tab/>
        <w:t>Considerations on random MA signature/resource selection</w:t>
      </w:r>
      <w:r w:rsidR="003F08BB" w:rsidRPr="003F08BB">
        <w:rPr>
          <w:rFonts w:eastAsia="宋体"/>
          <w:sz w:val="20"/>
          <w:lang w:val="en-US" w:eastAsia="zh-CN"/>
        </w:rPr>
        <w:tab/>
        <w:t>ETRI</w:t>
      </w:r>
      <w:bookmarkEnd w:id="29"/>
    </w:p>
    <w:bookmarkStart w:id="30" w:name="_Ref529343102"/>
    <w:p w14:paraId="413A15BE" w14:textId="77777777" w:rsidR="003F08BB" w:rsidRPr="003F08BB" w:rsidRDefault="00524823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>
        <w:fldChar w:fldCharType="begin"/>
      </w:r>
      <w:r>
        <w:instrText xml:space="preserve"> HYPERLINK "file:///C:\\Users\\wanshic\\Documents\\Standards\\3GPP%20Standards\\Meeting%20Documents\\TSGR1_95\\R1-1813499.zip" </w:instrText>
      </w:r>
      <w:r>
        <w:fldChar w:fldCharType="separate"/>
      </w:r>
      <w:r w:rsidR="003F08BB" w:rsidRPr="003F08BB">
        <w:rPr>
          <w:rFonts w:eastAsia="宋体"/>
          <w:sz w:val="20"/>
          <w:lang w:val="en-US" w:eastAsia="zh-CN"/>
        </w:rPr>
        <w:t>R1-1813499</w:t>
      </w:r>
      <w:r>
        <w:rPr>
          <w:rFonts w:eastAsia="宋体"/>
          <w:sz w:val="20"/>
          <w:lang w:val="en-US" w:eastAsia="zh-CN"/>
        </w:rPr>
        <w:fldChar w:fldCharType="end"/>
      </w:r>
      <w:r w:rsidR="003F08BB" w:rsidRPr="003F08BB">
        <w:rPr>
          <w:rFonts w:eastAsia="宋体"/>
          <w:sz w:val="20"/>
          <w:lang w:val="en-US" w:eastAsia="zh-CN"/>
        </w:rPr>
        <w:tab/>
        <w:t xml:space="preserve">Discussion on procedures related to NOMA </w:t>
      </w:r>
      <w:r w:rsidR="003F08BB" w:rsidRPr="003F08BB">
        <w:rPr>
          <w:rFonts w:eastAsia="宋体"/>
          <w:sz w:val="20"/>
          <w:lang w:val="en-US" w:eastAsia="zh-CN"/>
        </w:rPr>
        <w:tab/>
        <w:t>KDDI Corporation</w:t>
      </w:r>
      <w:bookmarkEnd w:id="30"/>
    </w:p>
    <w:bookmarkStart w:id="31" w:name="_Ref529295386"/>
    <w:p w14:paraId="6C610338" w14:textId="77777777" w:rsidR="003F08BB" w:rsidRPr="003F08BB" w:rsidRDefault="003F08BB" w:rsidP="00A13D7B">
      <w:pPr>
        <w:pStyle w:val="1"/>
        <w:numPr>
          <w:ilvl w:val="0"/>
          <w:numId w:val="9"/>
        </w:numPr>
        <w:ind w:leftChars="0"/>
        <w:rPr>
          <w:rFonts w:eastAsia="宋体"/>
          <w:sz w:val="20"/>
          <w:lang w:val="en-US" w:eastAsia="zh-CN"/>
        </w:rPr>
      </w:pPr>
      <w:r w:rsidRPr="003F08BB">
        <w:rPr>
          <w:rFonts w:eastAsia="宋体"/>
          <w:sz w:val="20"/>
          <w:lang w:val="en-US" w:eastAsia="zh-CN"/>
        </w:rPr>
        <w:fldChar w:fldCharType="begin"/>
      </w:r>
      <w:r w:rsidRPr="003F08BB">
        <w:rPr>
          <w:rFonts w:eastAsia="宋体"/>
          <w:sz w:val="20"/>
          <w:lang w:val="en-US" w:eastAsia="zh-CN"/>
        </w:rPr>
        <w:instrText xml:space="preserve"> HYPERLINK "C:\\Users\\wanshic\\Documents\\Standards\\3GPP Standards\\Meeting Documents\\TSGR1_95\\R1-1813500.zip" </w:instrText>
      </w:r>
      <w:r w:rsidRPr="003F08BB">
        <w:rPr>
          <w:rFonts w:eastAsia="宋体"/>
          <w:sz w:val="20"/>
          <w:lang w:val="en-US" w:eastAsia="zh-CN"/>
        </w:rPr>
        <w:fldChar w:fldCharType="separate"/>
      </w:r>
      <w:r w:rsidRPr="003F08BB">
        <w:rPr>
          <w:rFonts w:eastAsia="宋体"/>
          <w:sz w:val="20"/>
          <w:lang w:val="en-US" w:eastAsia="zh-CN"/>
        </w:rPr>
        <w:t>R1-1813500</w:t>
      </w:r>
      <w:r w:rsidRPr="003F08BB">
        <w:rPr>
          <w:rFonts w:eastAsia="宋体"/>
          <w:sz w:val="20"/>
          <w:lang w:val="en-US" w:eastAsia="zh-CN"/>
        </w:rPr>
        <w:fldChar w:fldCharType="end"/>
      </w:r>
      <w:r w:rsidRPr="003F08BB">
        <w:rPr>
          <w:rFonts w:eastAsia="宋体"/>
          <w:sz w:val="20"/>
          <w:lang w:val="en-US" w:eastAsia="zh-CN"/>
        </w:rPr>
        <w:tab/>
        <w:t>Considerations on Procedures of NOMA Schemes</w:t>
      </w:r>
      <w:r w:rsidRPr="003F08BB">
        <w:rPr>
          <w:rFonts w:eastAsia="宋体"/>
          <w:sz w:val="20"/>
          <w:lang w:val="en-US" w:eastAsia="zh-CN"/>
        </w:rPr>
        <w:tab/>
        <w:t>CAICT</w:t>
      </w:r>
      <w:bookmarkEnd w:id="31"/>
    </w:p>
    <w:p w14:paraId="250BE2FD" w14:textId="137ADF3F" w:rsidR="005B2D04" w:rsidRPr="00626DB5" w:rsidRDefault="005B2D04" w:rsidP="005B2D04"/>
    <w:sectPr w:rsidR="005B2D04" w:rsidRPr="00626DB5" w:rsidSect="00320DF8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CD7528" w16cid:durableId="1EA55439"/>
  <w16cid:commentId w16cid:paraId="2F9F02D2" w16cid:durableId="1EA580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62A5B" w14:textId="77777777" w:rsidR="00200367" w:rsidRDefault="00200367">
      <w:r>
        <w:separator/>
      </w:r>
    </w:p>
  </w:endnote>
  <w:endnote w:type="continuationSeparator" w:id="0">
    <w:p w14:paraId="4CEDBD4F" w14:textId="77777777" w:rsidR="00200367" w:rsidRDefault="00200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EA6D9" w14:textId="77777777" w:rsidR="005A1865" w:rsidRDefault="005A186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439B96" w14:textId="77777777" w:rsidR="005A1865" w:rsidRDefault="005A186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FCD00" w14:textId="77777777" w:rsidR="005A1865" w:rsidRDefault="005A186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5C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5CF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E7412" w14:textId="77777777" w:rsidR="00200367" w:rsidRDefault="00200367">
      <w:r>
        <w:separator/>
      </w:r>
    </w:p>
  </w:footnote>
  <w:footnote w:type="continuationSeparator" w:id="0">
    <w:p w14:paraId="64B1D08B" w14:textId="77777777" w:rsidR="00200367" w:rsidRDefault="00200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7BF9" w14:textId="77777777" w:rsidR="005A1865" w:rsidRDefault="005A18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02623F"/>
    <w:multiLevelType w:val="multilevel"/>
    <w:tmpl w:val="0102623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28AA6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3D23E3"/>
    <w:multiLevelType w:val="hybridMultilevel"/>
    <w:tmpl w:val="0CEAE14C"/>
    <w:lvl w:ilvl="0" w:tplc="DB60718C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2280" w:hanging="42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39D330E"/>
    <w:multiLevelType w:val="hybridMultilevel"/>
    <w:tmpl w:val="B4303ABC"/>
    <w:lvl w:ilvl="0" w:tplc="3B20ABB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76C4346"/>
    <w:multiLevelType w:val="multilevel"/>
    <w:tmpl w:val="476C434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F2771"/>
    <w:multiLevelType w:val="hybridMultilevel"/>
    <w:tmpl w:val="BF64061A"/>
    <w:lvl w:ilvl="0" w:tplc="DB60718C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4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10FA"/>
    <w:rsid w:val="000000A2"/>
    <w:rsid w:val="000004CA"/>
    <w:rsid w:val="000004DB"/>
    <w:rsid w:val="00000515"/>
    <w:rsid w:val="00000963"/>
    <w:rsid w:val="00000ECA"/>
    <w:rsid w:val="00000F2A"/>
    <w:rsid w:val="00001431"/>
    <w:rsid w:val="0000183C"/>
    <w:rsid w:val="00001FC3"/>
    <w:rsid w:val="00002375"/>
    <w:rsid w:val="00002459"/>
    <w:rsid w:val="000029A6"/>
    <w:rsid w:val="00002AAD"/>
    <w:rsid w:val="00003131"/>
    <w:rsid w:val="000032AF"/>
    <w:rsid w:val="00003772"/>
    <w:rsid w:val="000037FB"/>
    <w:rsid w:val="00004885"/>
    <w:rsid w:val="00004CD0"/>
    <w:rsid w:val="00004CE6"/>
    <w:rsid w:val="00004D8C"/>
    <w:rsid w:val="00004DCB"/>
    <w:rsid w:val="00004E10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07D01"/>
    <w:rsid w:val="0001004F"/>
    <w:rsid w:val="000101EF"/>
    <w:rsid w:val="00010A25"/>
    <w:rsid w:val="00010CF1"/>
    <w:rsid w:val="00010E97"/>
    <w:rsid w:val="00010FD1"/>
    <w:rsid w:val="00011703"/>
    <w:rsid w:val="000123D2"/>
    <w:rsid w:val="000124D1"/>
    <w:rsid w:val="00012D90"/>
    <w:rsid w:val="0001321B"/>
    <w:rsid w:val="00013633"/>
    <w:rsid w:val="000137FF"/>
    <w:rsid w:val="00013B63"/>
    <w:rsid w:val="000141F0"/>
    <w:rsid w:val="00014D13"/>
    <w:rsid w:val="0001502A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C14"/>
    <w:rsid w:val="000266AE"/>
    <w:rsid w:val="00026770"/>
    <w:rsid w:val="00026905"/>
    <w:rsid w:val="00026977"/>
    <w:rsid w:val="00026AF7"/>
    <w:rsid w:val="00026EF9"/>
    <w:rsid w:val="00027333"/>
    <w:rsid w:val="0002790C"/>
    <w:rsid w:val="00027F1D"/>
    <w:rsid w:val="000300FE"/>
    <w:rsid w:val="00030365"/>
    <w:rsid w:val="00030634"/>
    <w:rsid w:val="00030766"/>
    <w:rsid w:val="00030911"/>
    <w:rsid w:val="00030ED5"/>
    <w:rsid w:val="00030F74"/>
    <w:rsid w:val="00031242"/>
    <w:rsid w:val="000315F8"/>
    <w:rsid w:val="00031EDD"/>
    <w:rsid w:val="00032043"/>
    <w:rsid w:val="0003219D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61"/>
    <w:rsid w:val="00034DC2"/>
    <w:rsid w:val="000350B6"/>
    <w:rsid w:val="000351E0"/>
    <w:rsid w:val="0003540B"/>
    <w:rsid w:val="000356E1"/>
    <w:rsid w:val="00035717"/>
    <w:rsid w:val="00035958"/>
    <w:rsid w:val="00035CAB"/>
    <w:rsid w:val="00035E4A"/>
    <w:rsid w:val="00036A16"/>
    <w:rsid w:val="00036C45"/>
    <w:rsid w:val="00036D25"/>
    <w:rsid w:val="00036FA7"/>
    <w:rsid w:val="000377E3"/>
    <w:rsid w:val="00037910"/>
    <w:rsid w:val="00037A21"/>
    <w:rsid w:val="00040025"/>
    <w:rsid w:val="00040483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9B6"/>
    <w:rsid w:val="00042BFC"/>
    <w:rsid w:val="000430CF"/>
    <w:rsid w:val="000434FA"/>
    <w:rsid w:val="00043703"/>
    <w:rsid w:val="00043F71"/>
    <w:rsid w:val="0004403C"/>
    <w:rsid w:val="00044225"/>
    <w:rsid w:val="00044359"/>
    <w:rsid w:val="0004444D"/>
    <w:rsid w:val="00044576"/>
    <w:rsid w:val="00044FC4"/>
    <w:rsid w:val="00045120"/>
    <w:rsid w:val="0004516E"/>
    <w:rsid w:val="000451E5"/>
    <w:rsid w:val="000453F6"/>
    <w:rsid w:val="00045B0A"/>
    <w:rsid w:val="00046851"/>
    <w:rsid w:val="00046CD6"/>
    <w:rsid w:val="00046CE4"/>
    <w:rsid w:val="00046EDF"/>
    <w:rsid w:val="00046F9A"/>
    <w:rsid w:val="0004713D"/>
    <w:rsid w:val="000472F3"/>
    <w:rsid w:val="000475B5"/>
    <w:rsid w:val="000477BB"/>
    <w:rsid w:val="00047A82"/>
    <w:rsid w:val="000504E4"/>
    <w:rsid w:val="0005055B"/>
    <w:rsid w:val="000505E0"/>
    <w:rsid w:val="000509C8"/>
    <w:rsid w:val="00050C09"/>
    <w:rsid w:val="00051135"/>
    <w:rsid w:val="00051586"/>
    <w:rsid w:val="000515D0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4FB"/>
    <w:rsid w:val="0005456E"/>
    <w:rsid w:val="00054661"/>
    <w:rsid w:val="0005468A"/>
    <w:rsid w:val="00054ACE"/>
    <w:rsid w:val="00054DAB"/>
    <w:rsid w:val="00054DB4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92C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4F4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50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089"/>
    <w:rsid w:val="000805B2"/>
    <w:rsid w:val="00080786"/>
    <w:rsid w:val="0008085D"/>
    <w:rsid w:val="00080D68"/>
    <w:rsid w:val="00080D74"/>
    <w:rsid w:val="000814B2"/>
    <w:rsid w:val="00081534"/>
    <w:rsid w:val="00082152"/>
    <w:rsid w:val="000825BC"/>
    <w:rsid w:val="000826FF"/>
    <w:rsid w:val="00082A49"/>
    <w:rsid w:val="0008324B"/>
    <w:rsid w:val="00083322"/>
    <w:rsid w:val="00083391"/>
    <w:rsid w:val="00083788"/>
    <w:rsid w:val="000839CE"/>
    <w:rsid w:val="00083EBD"/>
    <w:rsid w:val="00084255"/>
    <w:rsid w:val="00084E16"/>
    <w:rsid w:val="00085201"/>
    <w:rsid w:val="00085239"/>
    <w:rsid w:val="0008579B"/>
    <w:rsid w:val="000862BA"/>
    <w:rsid w:val="0008651C"/>
    <w:rsid w:val="00086A02"/>
    <w:rsid w:val="00086A1E"/>
    <w:rsid w:val="00086B50"/>
    <w:rsid w:val="00086C2D"/>
    <w:rsid w:val="00086C4D"/>
    <w:rsid w:val="00086CF2"/>
    <w:rsid w:val="00086F14"/>
    <w:rsid w:val="0008731C"/>
    <w:rsid w:val="0008760B"/>
    <w:rsid w:val="0008762F"/>
    <w:rsid w:val="00087881"/>
    <w:rsid w:val="0008791E"/>
    <w:rsid w:val="00087BAB"/>
    <w:rsid w:val="00087E29"/>
    <w:rsid w:val="00087F91"/>
    <w:rsid w:val="000901D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1A3"/>
    <w:rsid w:val="0009541D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82"/>
    <w:rsid w:val="00097AE8"/>
    <w:rsid w:val="00097B61"/>
    <w:rsid w:val="000A02DC"/>
    <w:rsid w:val="000A060F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3E84"/>
    <w:rsid w:val="000A4214"/>
    <w:rsid w:val="000A444E"/>
    <w:rsid w:val="000A4492"/>
    <w:rsid w:val="000A47AC"/>
    <w:rsid w:val="000A49DE"/>
    <w:rsid w:val="000A4B74"/>
    <w:rsid w:val="000A4EA7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68D"/>
    <w:rsid w:val="000A7C88"/>
    <w:rsid w:val="000A7E17"/>
    <w:rsid w:val="000B016D"/>
    <w:rsid w:val="000B02C2"/>
    <w:rsid w:val="000B081C"/>
    <w:rsid w:val="000B0A3E"/>
    <w:rsid w:val="000B10AB"/>
    <w:rsid w:val="000B17A1"/>
    <w:rsid w:val="000B1CD3"/>
    <w:rsid w:val="000B256B"/>
    <w:rsid w:val="000B2AAA"/>
    <w:rsid w:val="000B2C8E"/>
    <w:rsid w:val="000B2EF8"/>
    <w:rsid w:val="000B32D4"/>
    <w:rsid w:val="000B38DA"/>
    <w:rsid w:val="000B3C21"/>
    <w:rsid w:val="000B3F37"/>
    <w:rsid w:val="000B44DA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206"/>
    <w:rsid w:val="000B72F0"/>
    <w:rsid w:val="000B7387"/>
    <w:rsid w:val="000B76BB"/>
    <w:rsid w:val="000B7D5E"/>
    <w:rsid w:val="000B7E48"/>
    <w:rsid w:val="000C07AC"/>
    <w:rsid w:val="000C133A"/>
    <w:rsid w:val="000C13B1"/>
    <w:rsid w:val="000C143C"/>
    <w:rsid w:val="000C1941"/>
    <w:rsid w:val="000C1DBD"/>
    <w:rsid w:val="000C1F69"/>
    <w:rsid w:val="000C2DE1"/>
    <w:rsid w:val="000C393F"/>
    <w:rsid w:val="000C3987"/>
    <w:rsid w:val="000C3EB8"/>
    <w:rsid w:val="000C3F16"/>
    <w:rsid w:val="000C44B7"/>
    <w:rsid w:val="000C4A56"/>
    <w:rsid w:val="000C4C76"/>
    <w:rsid w:val="000C5155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1B6"/>
    <w:rsid w:val="000D35D4"/>
    <w:rsid w:val="000D362A"/>
    <w:rsid w:val="000D37FA"/>
    <w:rsid w:val="000D3A6C"/>
    <w:rsid w:val="000D3DB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28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AD8"/>
    <w:rsid w:val="000D7C7C"/>
    <w:rsid w:val="000D7C84"/>
    <w:rsid w:val="000D7D72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26A"/>
    <w:rsid w:val="000E471D"/>
    <w:rsid w:val="000E48CD"/>
    <w:rsid w:val="000E4C9B"/>
    <w:rsid w:val="000E4D01"/>
    <w:rsid w:val="000E5830"/>
    <w:rsid w:val="000E5C4E"/>
    <w:rsid w:val="000E633D"/>
    <w:rsid w:val="000E65A7"/>
    <w:rsid w:val="000E6605"/>
    <w:rsid w:val="000E6635"/>
    <w:rsid w:val="000E679D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A6D"/>
    <w:rsid w:val="000F1B0F"/>
    <w:rsid w:val="000F1CF3"/>
    <w:rsid w:val="000F1E11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36A"/>
    <w:rsid w:val="000F77C9"/>
    <w:rsid w:val="00100097"/>
    <w:rsid w:val="001000E9"/>
    <w:rsid w:val="00100169"/>
    <w:rsid w:val="001001C4"/>
    <w:rsid w:val="0010067A"/>
    <w:rsid w:val="00100880"/>
    <w:rsid w:val="00100CA1"/>
    <w:rsid w:val="00101070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3C6F"/>
    <w:rsid w:val="00104058"/>
    <w:rsid w:val="0010405D"/>
    <w:rsid w:val="00104228"/>
    <w:rsid w:val="001047E3"/>
    <w:rsid w:val="00104871"/>
    <w:rsid w:val="00104A80"/>
    <w:rsid w:val="001050B7"/>
    <w:rsid w:val="0010521E"/>
    <w:rsid w:val="001052CF"/>
    <w:rsid w:val="001053B1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6F"/>
    <w:rsid w:val="0011234A"/>
    <w:rsid w:val="00112509"/>
    <w:rsid w:val="00112B35"/>
    <w:rsid w:val="00112B7D"/>
    <w:rsid w:val="00112B8F"/>
    <w:rsid w:val="00112D41"/>
    <w:rsid w:val="00113304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5CA"/>
    <w:rsid w:val="00115716"/>
    <w:rsid w:val="0011584C"/>
    <w:rsid w:val="00115D19"/>
    <w:rsid w:val="001160A8"/>
    <w:rsid w:val="0011677E"/>
    <w:rsid w:val="00116B96"/>
    <w:rsid w:val="00116C09"/>
    <w:rsid w:val="00116EBA"/>
    <w:rsid w:val="00117957"/>
    <w:rsid w:val="00117B90"/>
    <w:rsid w:val="00117DE8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97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9E"/>
    <w:rsid w:val="00127DE2"/>
    <w:rsid w:val="00127F28"/>
    <w:rsid w:val="0013014D"/>
    <w:rsid w:val="00130151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12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AB9"/>
    <w:rsid w:val="00134B23"/>
    <w:rsid w:val="00134B44"/>
    <w:rsid w:val="00135015"/>
    <w:rsid w:val="00135095"/>
    <w:rsid w:val="001352A6"/>
    <w:rsid w:val="00135829"/>
    <w:rsid w:val="001358A7"/>
    <w:rsid w:val="001358F4"/>
    <w:rsid w:val="0013612A"/>
    <w:rsid w:val="001362B9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2E5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B48"/>
    <w:rsid w:val="00144C00"/>
    <w:rsid w:val="00144E04"/>
    <w:rsid w:val="001454C4"/>
    <w:rsid w:val="00145DB6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1B9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5F6"/>
    <w:rsid w:val="00154620"/>
    <w:rsid w:val="00154A24"/>
    <w:rsid w:val="00154B50"/>
    <w:rsid w:val="00154E96"/>
    <w:rsid w:val="00155F7A"/>
    <w:rsid w:val="00155FA8"/>
    <w:rsid w:val="00156260"/>
    <w:rsid w:val="0015674F"/>
    <w:rsid w:val="00157BDB"/>
    <w:rsid w:val="0016019C"/>
    <w:rsid w:val="00160674"/>
    <w:rsid w:val="00160786"/>
    <w:rsid w:val="00160C88"/>
    <w:rsid w:val="00161087"/>
    <w:rsid w:val="001618A3"/>
    <w:rsid w:val="0016207A"/>
    <w:rsid w:val="00162262"/>
    <w:rsid w:val="00162BD5"/>
    <w:rsid w:val="00162CF1"/>
    <w:rsid w:val="00162F82"/>
    <w:rsid w:val="00163099"/>
    <w:rsid w:val="001630E4"/>
    <w:rsid w:val="001631BD"/>
    <w:rsid w:val="001639BC"/>
    <w:rsid w:val="001639E6"/>
    <w:rsid w:val="00163AFC"/>
    <w:rsid w:val="00164646"/>
    <w:rsid w:val="001647FA"/>
    <w:rsid w:val="00164827"/>
    <w:rsid w:val="0016493C"/>
    <w:rsid w:val="001649D4"/>
    <w:rsid w:val="00164C22"/>
    <w:rsid w:val="00165137"/>
    <w:rsid w:val="001651F3"/>
    <w:rsid w:val="0016634F"/>
    <w:rsid w:val="001669F9"/>
    <w:rsid w:val="0016700E"/>
    <w:rsid w:val="0016711A"/>
    <w:rsid w:val="0016764C"/>
    <w:rsid w:val="00167709"/>
    <w:rsid w:val="00167713"/>
    <w:rsid w:val="001679C5"/>
    <w:rsid w:val="00170397"/>
    <w:rsid w:val="001706E4"/>
    <w:rsid w:val="001708D0"/>
    <w:rsid w:val="00171730"/>
    <w:rsid w:val="001718B8"/>
    <w:rsid w:val="00171944"/>
    <w:rsid w:val="0017197C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211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77"/>
    <w:rsid w:val="00177711"/>
    <w:rsid w:val="00177A0D"/>
    <w:rsid w:val="00177D74"/>
    <w:rsid w:val="00177DFF"/>
    <w:rsid w:val="00177EBD"/>
    <w:rsid w:val="0018004D"/>
    <w:rsid w:val="001800DB"/>
    <w:rsid w:val="00180149"/>
    <w:rsid w:val="0018016C"/>
    <w:rsid w:val="001804F1"/>
    <w:rsid w:val="00180888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87AB6"/>
    <w:rsid w:val="00190307"/>
    <w:rsid w:val="00190731"/>
    <w:rsid w:val="00190927"/>
    <w:rsid w:val="00190BD5"/>
    <w:rsid w:val="00190D5E"/>
    <w:rsid w:val="00191236"/>
    <w:rsid w:val="001912D1"/>
    <w:rsid w:val="00191727"/>
    <w:rsid w:val="00191830"/>
    <w:rsid w:val="00191A2B"/>
    <w:rsid w:val="00191B53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1D8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ABA"/>
    <w:rsid w:val="001A5DB2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D"/>
    <w:rsid w:val="001B0AF5"/>
    <w:rsid w:val="001B0F1F"/>
    <w:rsid w:val="001B140E"/>
    <w:rsid w:val="001B1522"/>
    <w:rsid w:val="001B1565"/>
    <w:rsid w:val="001B1F17"/>
    <w:rsid w:val="001B1F29"/>
    <w:rsid w:val="001B2085"/>
    <w:rsid w:val="001B26EE"/>
    <w:rsid w:val="001B2947"/>
    <w:rsid w:val="001B2993"/>
    <w:rsid w:val="001B337E"/>
    <w:rsid w:val="001B345B"/>
    <w:rsid w:val="001B3754"/>
    <w:rsid w:val="001B3FD9"/>
    <w:rsid w:val="001B46A1"/>
    <w:rsid w:val="001B502F"/>
    <w:rsid w:val="001B5332"/>
    <w:rsid w:val="001B53B3"/>
    <w:rsid w:val="001B54E9"/>
    <w:rsid w:val="001B5F67"/>
    <w:rsid w:val="001B62E0"/>
    <w:rsid w:val="001B6488"/>
    <w:rsid w:val="001B6619"/>
    <w:rsid w:val="001B676A"/>
    <w:rsid w:val="001B6C77"/>
    <w:rsid w:val="001B70CF"/>
    <w:rsid w:val="001B716B"/>
    <w:rsid w:val="001B73B5"/>
    <w:rsid w:val="001B748B"/>
    <w:rsid w:val="001C002C"/>
    <w:rsid w:val="001C0085"/>
    <w:rsid w:val="001C030C"/>
    <w:rsid w:val="001C04E1"/>
    <w:rsid w:val="001C063F"/>
    <w:rsid w:val="001C078D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BDA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0F8"/>
    <w:rsid w:val="001D1258"/>
    <w:rsid w:val="001D13B0"/>
    <w:rsid w:val="001D15D4"/>
    <w:rsid w:val="001D19F8"/>
    <w:rsid w:val="001D1CFF"/>
    <w:rsid w:val="001D1DF5"/>
    <w:rsid w:val="001D27A9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382"/>
    <w:rsid w:val="001E251E"/>
    <w:rsid w:val="001E2666"/>
    <w:rsid w:val="001E266E"/>
    <w:rsid w:val="001E2EEF"/>
    <w:rsid w:val="001E3188"/>
    <w:rsid w:val="001E31D1"/>
    <w:rsid w:val="001E32BE"/>
    <w:rsid w:val="001E355B"/>
    <w:rsid w:val="001E36FC"/>
    <w:rsid w:val="001E3A45"/>
    <w:rsid w:val="001E3D0D"/>
    <w:rsid w:val="001E420B"/>
    <w:rsid w:val="001E4583"/>
    <w:rsid w:val="001E4704"/>
    <w:rsid w:val="001E4841"/>
    <w:rsid w:val="001E50CB"/>
    <w:rsid w:val="001E58C4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2B3"/>
    <w:rsid w:val="001E750C"/>
    <w:rsid w:val="001E7632"/>
    <w:rsid w:val="001E7922"/>
    <w:rsid w:val="001E7AFE"/>
    <w:rsid w:val="001F008C"/>
    <w:rsid w:val="001F0546"/>
    <w:rsid w:val="001F0DDF"/>
    <w:rsid w:val="001F134F"/>
    <w:rsid w:val="001F16FD"/>
    <w:rsid w:val="001F1B1E"/>
    <w:rsid w:val="001F1DFA"/>
    <w:rsid w:val="001F22A9"/>
    <w:rsid w:val="001F2356"/>
    <w:rsid w:val="001F242B"/>
    <w:rsid w:val="001F2536"/>
    <w:rsid w:val="001F26BB"/>
    <w:rsid w:val="001F26E9"/>
    <w:rsid w:val="001F2C4D"/>
    <w:rsid w:val="001F2E08"/>
    <w:rsid w:val="001F330A"/>
    <w:rsid w:val="001F37AA"/>
    <w:rsid w:val="001F37ED"/>
    <w:rsid w:val="001F39AB"/>
    <w:rsid w:val="001F3E47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367"/>
    <w:rsid w:val="00200A92"/>
    <w:rsid w:val="00200BF9"/>
    <w:rsid w:val="00200F6F"/>
    <w:rsid w:val="002018D7"/>
    <w:rsid w:val="00201C7E"/>
    <w:rsid w:val="00201D85"/>
    <w:rsid w:val="002020C5"/>
    <w:rsid w:val="00202201"/>
    <w:rsid w:val="00202823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1DD"/>
    <w:rsid w:val="00207603"/>
    <w:rsid w:val="00207613"/>
    <w:rsid w:val="00207847"/>
    <w:rsid w:val="00207AD7"/>
    <w:rsid w:val="00207AF9"/>
    <w:rsid w:val="00207BB9"/>
    <w:rsid w:val="00207BDB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13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4A0"/>
    <w:rsid w:val="002222A4"/>
    <w:rsid w:val="0022230B"/>
    <w:rsid w:val="0022337A"/>
    <w:rsid w:val="00223833"/>
    <w:rsid w:val="002238E9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AFA"/>
    <w:rsid w:val="00230BB1"/>
    <w:rsid w:val="00230F95"/>
    <w:rsid w:val="0023101D"/>
    <w:rsid w:val="00231234"/>
    <w:rsid w:val="002314EE"/>
    <w:rsid w:val="00231740"/>
    <w:rsid w:val="0023189D"/>
    <w:rsid w:val="00231929"/>
    <w:rsid w:val="00231C09"/>
    <w:rsid w:val="00231D67"/>
    <w:rsid w:val="00232191"/>
    <w:rsid w:val="00232529"/>
    <w:rsid w:val="00232E9D"/>
    <w:rsid w:val="00232ED9"/>
    <w:rsid w:val="002336F1"/>
    <w:rsid w:val="0023386C"/>
    <w:rsid w:val="00233B04"/>
    <w:rsid w:val="00233C23"/>
    <w:rsid w:val="002344C8"/>
    <w:rsid w:val="002349C5"/>
    <w:rsid w:val="00235581"/>
    <w:rsid w:val="00235698"/>
    <w:rsid w:val="00235724"/>
    <w:rsid w:val="002358F2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CFC"/>
    <w:rsid w:val="00240F76"/>
    <w:rsid w:val="0024103F"/>
    <w:rsid w:val="00241C7B"/>
    <w:rsid w:val="002421F2"/>
    <w:rsid w:val="0024224E"/>
    <w:rsid w:val="0024235C"/>
    <w:rsid w:val="002426B0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956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5D"/>
    <w:rsid w:val="00254616"/>
    <w:rsid w:val="00254BF6"/>
    <w:rsid w:val="00254CC7"/>
    <w:rsid w:val="0025517C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4D2"/>
    <w:rsid w:val="00263B02"/>
    <w:rsid w:val="00263DD9"/>
    <w:rsid w:val="00263F00"/>
    <w:rsid w:val="00264110"/>
    <w:rsid w:val="002643C7"/>
    <w:rsid w:val="0026455A"/>
    <w:rsid w:val="0026468A"/>
    <w:rsid w:val="00264C28"/>
    <w:rsid w:val="00264DB6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6C7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4C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1AA"/>
    <w:rsid w:val="0028527A"/>
    <w:rsid w:val="00285520"/>
    <w:rsid w:val="002857D6"/>
    <w:rsid w:val="00285894"/>
    <w:rsid w:val="00285E28"/>
    <w:rsid w:val="00286487"/>
    <w:rsid w:val="00286631"/>
    <w:rsid w:val="00286B14"/>
    <w:rsid w:val="00286F76"/>
    <w:rsid w:val="00287376"/>
    <w:rsid w:val="002877DB"/>
    <w:rsid w:val="002877DE"/>
    <w:rsid w:val="00287C28"/>
    <w:rsid w:val="00290254"/>
    <w:rsid w:val="00290C29"/>
    <w:rsid w:val="0029178F"/>
    <w:rsid w:val="00291B01"/>
    <w:rsid w:val="00292B70"/>
    <w:rsid w:val="00292BFE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CF7"/>
    <w:rsid w:val="00295F1C"/>
    <w:rsid w:val="0029636B"/>
    <w:rsid w:val="002963EC"/>
    <w:rsid w:val="002965C5"/>
    <w:rsid w:val="00296CE0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285"/>
    <w:rsid w:val="002A34F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6E5"/>
    <w:rsid w:val="002B1877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A2F"/>
    <w:rsid w:val="002B3D90"/>
    <w:rsid w:val="002B44E1"/>
    <w:rsid w:val="002B4982"/>
    <w:rsid w:val="002B4C39"/>
    <w:rsid w:val="002B4F43"/>
    <w:rsid w:val="002B50C7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A6"/>
    <w:rsid w:val="002C0818"/>
    <w:rsid w:val="002C0DD0"/>
    <w:rsid w:val="002C0E0A"/>
    <w:rsid w:val="002C19C0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3D9"/>
    <w:rsid w:val="002C53F6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4FDE"/>
    <w:rsid w:val="002D52E0"/>
    <w:rsid w:val="002D5431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0"/>
    <w:rsid w:val="002E0A48"/>
    <w:rsid w:val="002E0E94"/>
    <w:rsid w:val="002E1175"/>
    <w:rsid w:val="002E1271"/>
    <w:rsid w:val="002E162B"/>
    <w:rsid w:val="002E165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B91"/>
    <w:rsid w:val="002E4DC0"/>
    <w:rsid w:val="002E5290"/>
    <w:rsid w:val="002E553A"/>
    <w:rsid w:val="002E58E1"/>
    <w:rsid w:val="002E5BDD"/>
    <w:rsid w:val="002E5C56"/>
    <w:rsid w:val="002E679D"/>
    <w:rsid w:val="002E6994"/>
    <w:rsid w:val="002E7321"/>
    <w:rsid w:val="002E7894"/>
    <w:rsid w:val="002E7983"/>
    <w:rsid w:val="002E79D3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0C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A1F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63C"/>
    <w:rsid w:val="003011C0"/>
    <w:rsid w:val="00301348"/>
    <w:rsid w:val="00301524"/>
    <w:rsid w:val="003016FB"/>
    <w:rsid w:val="00301A99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802"/>
    <w:rsid w:val="00305E8E"/>
    <w:rsid w:val="003065FB"/>
    <w:rsid w:val="0030663B"/>
    <w:rsid w:val="00306E33"/>
    <w:rsid w:val="00307426"/>
    <w:rsid w:val="00307B27"/>
    <w:rsid w:val="00307BAF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B73"/>
    <w:rsid w:val="00313C4F"/>
    <w:rsid w:val="003141C2"/>
    <w:rsid w:val="0031420C"/>
    <w:rsid w:val="00314629"/>
    <w:rsid w:val="0031518B"/>
    <w:rsid w:val="003152BC"/>
    <w:rsid w:val="0031586B"/>
    <w:rsid w:val="0031599D"/>
    <w:rsid w:val="00315F72"/>
    <w:rsid w:val="00316072"/>
    <w:rsid w:val="00316265"/>
    <w:rsid w:val="00316687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0DF8"/>
    <w:rsid w:val="0032172E"/>
    <w:rsid w:val="00321822"/>
    <w:rsid w:val="00321B02"/>
    <w:rsid w:val="00321D14"/>
    <w:rsid w:val="00321D73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BC9"/>
    <w:rsid w:val="003301C5"/>
    <w:rsid w:val="00330533"/>
    <w:rsid w:val="003308C4"/>
    <w:rsid w:val="00330990"/>
    <w:rsid w:val="00330C30"/>
    <w:rsid w:val="00330DE8"/>
    <w:rsid w:val="00331BCC"/>
    <w:rsid w:val="00331EDE"/>
    <w:rsid w:val="00332158"/>
    <w:rsid w:val="003321C3"/>
    <w:rsid w:val="0033265F"/>
    <w:rsid w:val="00332962"/>
    <w:rsid w:val="00332A33"/>
    <w:rsid w:val="00332B7D"/>
    <w:rsid w:val="0033392F"/>
    <w:rsid w:val="0033468E"/>
    <w:rsid w:val="003349CA"/>
    <w:rsid w:val="00335250"/>
    <w:rsid w:val="003354B1"/>
    <w:rsid w:val="00335733"/>
    <w:rsid w:val="0033592C"/>
    <w:rsid w:val="00335BAA"/>
    <w:rsid w:val="00335E2A"/>
    <w:rsid w:val="00336225"/>
    <w:rsid w:val="00336760"/>
    <w:rsid w:val="00336780"/>
    <w:rsid w:val="003367C5"/>
    <w:rsid w:val="003370D3"/>
    <w:rsid w:val="003371CD"/>
    <w:rsid w:val="00337C71"/>
    <w:rsid w:val="0034084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8EF"/>
    <w:rsid w:val="00343C24"/>
    <w:rsid w:val="00343F02"/>
    <w:rsid w:val="00344490"/>
    <w:rsid w:val="00344725"/>
    <w:rsid w:val="00344898"/>
    <w:rsid w:val="00344C47"/>
    <w:rsid w:val="0034511B"/>
    <w:rsid w:val="00345641"/>
    <w:rsid w:val="00346EA4"/>
    <w:rsid w:val="00346EE4"/>
    <w:rsid w:val="003471DC"/>
    <w:rsid w:val="0034745C"/>
    <w:rsid w:val="00347655"/>
    <w:rsid w:val="00347A3F"/>
    <w:rsid w:val="00347F2E"/>
    <w:rsid w:val="00347F8A"/>
    <w:rsid w:val="0035025F"/>
    <w:rsid w:val="003503F4"/>
    <w:rsid w:val="0035041A"/>
    <w:rsid w:val="003505AD"/>
    <w:rsid w:val="00350631"/>
    <w:rsid w:val="00350757"/>
    <w:rsid w:val="0035180B"/>
    <w:rsid w:val="00351C98"/>
    <w:rsid w:val="00351CBA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2CE"/>
    <w:rsid w:val="0035533C"/>
    <w:rsid w:val="00355623"/>
    <w:rsid w:val="00355A83"/>
    <w:rsid w:val="00355E36"/>
    <w:rsid w:val="003560AD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1E8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046"/>
    <w:rsid w:val="00364591"/>
    <w:rsid w:val="00364A63"/>
    <w:rsid w:val="003665A6"/>
    <w:rsid w:val="003668A8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F1F"/>
    <w:rsid w:val="00372029"/>
    <w:rsid w:val="0037220B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38"/>
    <w:rsid w:val="003741D2"/>
    <w:rsid w:val="003744CB"/>
    <w:rsid w:val="0037456D"/>
    <w:rsid w:val="00374804"/>
    <w:rsid w:val="00374F06"/>
    <w:rsid w:val="00374F99"/>
    <w:rsid w:val="00375FFC"/>
    <w:rsid w:val="003761A8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2E6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A0D"/>
    <w:rsid w:val="00384EA6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B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16C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4D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C16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5E4"/>
    <w:rsid w:val="003B2B79"/>
    <w:rsid w:val="003B2B7D"/>
    <w:rsid w:val="003B3C4E"/>
    <w:rsid w:val="003B3EE6"/>
    <w:rsid w:val="003B4482"/>
    <w:rsid w:val="003B45D1"/>
    <w:rsid w:val="003B46BA"/>
    <w:rsid w:val="003B4BCD"/>
    <w:rsid w:val="003B4FC5"/>
    <w:rsid w:val="003B53F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7E6"/>
    <w:rsid w:val="003C009A"/>
    <w:rsid w:val="003C03D5"/>
    <w:rsid w:val="003C04E2"/>
    <w:rsid w:val="003C07D7"/>
    <w:rsid w:val="003C0985"/>
    <w:rsid w:val="003C0AD4"/>
    <w:rsid w:val="003C0D37"/>
    <w:rsid w:val="003C1EC9"/>
    <w:rsid w:val="003C226A"/>
    <w:rsid w:val="003C270B"/>
    <w:rsid w:val="003C2C9D"/>
    <w:rsid w:val="003C30C6"/>
    <w:rsid w:val="003C3B73"/>
    <w:rsid w:val="003C3DC1"/>
    <w:rsid w:val="003C4002"/>
    <w:rsid w:val="003C4250"/>
    <w:rsid w:val="003C4358"/>
    <w:rsid w:val="003C4753"/>
    <w:rsid w:val="003C4952"/>
    <w:rsid w:val="003C4B6F"/>
    <w:rsid w:val="003C4D16"/>
    <w:rsid w:val="003C4D8C"/>
    <w:rsid w:val="003C4F25"/>
    <w:rsid w:val="003C592E"/>
    <w:rsid w:val="003C6200"/>
    <w:rsid w:val="003C62C6"/>
    <w:rsid w:val="003C6580"/>
    <w:rsid w:val="003C6DDE"/>
    <w:rsid w:val="003C728E"/>
    <w:rsid w:val="003C7459"/>
    <w:rsid w:val="003C746C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5CB"/>
    <w:rsid w:val="003D266F"/>
    <w:rsid w:val="003D26AA"/>
    <w:rsid w:val="003D2A2B"/>
    <w:rsid w:val="003D3201"/>
    <w:rsid w:val="003D34D8"/>
    <w:rsid w:val="003D3666"/>
    <w:rsid w:val="003D39A6"/>
    <w:rsid w:val="003D3B53"/>
    <w:rsid w:val="003D3F75"/>
    <w:rsid w:val="003D42A0"/>
    <w:rsid w:val="003D4330"/>
    <w:rsid w:val="003D4350"/>
    <w:rsid w:val="003D4409"/>
    <w:rsid w:val="003D4C7F"/>
    <w:rsid w:val="003D50AE"/>
    <w:rsid w:val="003D5176"/>
    <w:rsid w:val="003D52A8"/>
    <w:rsid w:val="003D5717"/>
    <w:rsid w:val="003D5878"/>
    <w:rsid w:val="003D59FE"/>
    <w:rsid w:val="003D60D5"/>
    <w:rsid w:val="003D63BA"/>
    <w:rsid w:val="003D64E1"/>
    <w:rsid w:val="003D680E"/>
    <w:rsid w:val="003D6AC2"/>
    <w:rsid w:val="003D6DEB"/>
    <w:rsid w:val="003D73E2"/>
    <w:rsid w:val="003D74B4"/>
    <w:rsid w:val="003D79E8"/>
    <w:rsid w:val="003E03FC"/>
    <w:rsid w:val="003E089F"/>
    <w:rsid w:val="003E09DC"/>
    <w:rsid w:val="003E0A9E"/>
    <w:rsid w:val="003E0AD0"/>
    <w:rsid w:val="003E0ADB"/>
    <w:rsid w:val="003E0CE4"/>
    <w:rsid w:val="003E0F2A"/>
    <w:rsid w:val="003E1209"/>
    <w:rsid w:val="003E1304"/>
    <w:rsid w:val="003E149E"/>
    <w:rsid w:val="003E1748"/>
    <w:rsid w:val="003E187F"/>
    <w:rsid w:val="003E18AD"/>
    <w:rsid w:val="003E19B9"/>
    <w:rsid w:val="003E1B68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4EBB"/>
    <w:rsid w:val="003E51D0"/>
    <w:rsid w:val="003E52EB"/>
    <w:rsid w:val="003E6592"/>
    <w:rsid w:val="003E703E"/>
    <w:rsid w:val="003E73BC"/>
    <w:rsid w:val="003E7A07"/>
    <w:rsid w:val="003F0656"/>
    <w:rsid w:val="003F08BB"/>
    <w:rsid w:val="003F0905"/>
    <w:rsid w:val="003F0D71"/>
    <w:rsid w:val="003F1438"/>
    <w:rsid w:val="003F16E1"/>
    <w:rsid w:val="003F1B6D"/>
    <w:rsid w:val="003F1BF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895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9AC"/>
    <w:rsid w:val="003F7DFF"/>
    <w:rsid w:val="00400032"/>
    <w:rsid w:val="0040015E"/>
    <w:rsid w:val="00400427"/>
    <w:rsid w:val="004010CF"/>
    <w:rsid w:val="0040122A"/>
    <w:rsid w:val="004012FA"/>
    <w:rsid w:val="004017C6"/>
    <w:rsid w:val="00401907"/>
    <w:rsid w:val="00401A28"/>
    <w:rsid w:val="004021C9"/>
    <w:rsid w:val="004024AB"/>
    <w:rsid w:val="00402F2C"/>
    <w:rsid w:val="00402F2D"/>
    <w:rsid w:val="0040303D"/>
    <w:rsid w:val="0040322B"/>
    <w:rsid w:val="004032B9"/>
    <w:rsid w:val="0040379F"/>
    <w:rsid w:val="00403805"/>
    <w:rsid w:val="00403824"/>
    <w:rsid w:val="00403966"/>
    <w:rsid w:val="00403F25"/>
    <w:rsid w:val="0040495B"/>
    <w:rsid w:val="00404AE9"/>
    <w:rsid w:val="00405194"/>
    <w:rsid w:val="0040537E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28A"/>
    <w:rsid w:val="00407328"/>
    <w:rsid w:val="004073B0"/>
    <w:rsid w:val="00407612"/>
    <w:rsid w:val="00407A66"/>
    <w:rsid w:val="00407C9E"/>
    <w:rsid w:val="0041029D"/>
    <w:rsid w:val="00410CC4"/>
    <w:rsid w:val="00411230"/>
    <w:rsid w:val="004116D7"/>
    <w:rsid w:val="004118C9"/>
    <w:rsid w:val="0041195D"/>
    <w:rsid w:val="00411B58"/>
    <w:rsid w:val="00411CE1"/>
    <w:rsid w:val="00412697"/>
    <w:rsid w:val="004129E0"/>
    <w:rsid w:val="00412DBE"/>
    <w:rsid w:val="00412F8D"/>
    <w:rsid w:val="00413369"/>
    <w:rsid w:val="00413501"/>
    <w:rsid w:val="00413F24"/>
    <w:rsid w:val="00414129"/>
    <w:rsid w:val="004145AE"/>
    <w:rsid w:val="004149A5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19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402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73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7AF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45"/>
    <w:rsid w:val="00436A3B"/>
    <w:rsid w:val="00436F11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1DC3"/>
    <w:rsid w:val="004425C2"/>
    <w:rsid w:val="00442824"/>
    <w:rsid w:val="00442BFD"/>
    <w:rsid w:val="00442FFB"/>
    <w:rsid w:val="004430FD"/>
    <w:rsid w:val="00443CDE"/>
    <w:rsid w:val="00443EB0"/>
    <w:rsid w:val="00443F64"/>
    <w:rsid w:val="00444128"/>
    <w:rsid w:val="004442A7"/>
    <w:rsid w:val="00444901"/>
    <w:rsid w:val="00444934"/>
    <w:rsid w:val="00444B2A"/>
    <w:rsid w:val="00444F5E"/>
    <w:rsid w:val="00445157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793"/>
    <w:rsid w:val="00450B28"/>
    <w:rsid w:val="00450B54"/>
    <w:rsid w:val="00450D3B"/>
    <w:rsid w:val="004513BD"/>
    <w:rsid w:val="004518D5"/>
    <w:rsid w:val="004519BF"/>
    <w:rsid w:val="00451B06"/>
    <w:rsid w:val="00451BEB"/>
    <w:rsid w:val="004527C0"/>
    <w:rsid w:val="00453871"/>
    <w:rsid w:val="00453B25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64C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0B0C"/>
    <w:rsid w:val="0046110A"/>
    <w:rsid w:val="00461266"/>
    <w:rsid w:val="004612C8"/>
    <w:rsid w:val="004612E2"/>
    <w:rsid w:val="004614A1"/>
    <w:rsid w:val="0046164D"/>
    <w:rsid w:val="004616E5"/>
    <w:rsid w:val="004616FF"/>
    <w:rsid w:val="004617A0"/>
    <w:rsid w:val="0046194F"/>
    <w:rsid w:val="00461C00"/>
    <w:rsid w:val="00461DDF"/>
    <w:rsid w:val="004622A1"/>
    <w:rsid w:val="004622D0"/>
    <w:rsid w:val="00462390"/>
    <w:rsid w:val="00462420"/>
    <w:rsid w:val="004628D4"/>
    <w:rsid w:val="00462A9C"/>
    <w:rsid w:val="00462B09"/>
    <w:rsid w:val="00462B15"/>
    <w:rsid w:val="00462FC4"/>
    <w:rsid w:val="00463448"/>
    <w:rsid w:val="0046434B"/>
    <w:rsid w:val="00464374"/>
    <w:rsid w:val="0046438F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27"/>
    <w:rsid w:val="0047166D"/>
    <w:rsid w:val="00471856"/>
    <w:rsid w:val="00471978"/>
    <w:rsid w:val="004719A1"/>
    <w:rsid w:val="00471DB0"/>
    <w:rsid w:val="00471F3B"/>
    <w:rsid w:val="00471FAB"/>
    <w:rsid w:val="004727D8"/>
    <w:rsid w:val="00472894"/>
    <w:rsid w:val="00472ACB"/>
    <w:rsid w:val="004730B8"/>
    <w:rsid w:val="00473BF7"/>
    <w:rsid w:val="00473F5F"/>
    <w:rsid w:val="0047410D"/>
    <w:rsid w:val="00474144"/>
    <w:rsid w:val="00474857"/>
    <w:rsid w:val="00474A51"/>
    <w:rsid w:val="00474D3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160"/>
    <w:rsid w:val="00481315"/>
    <w:rsid w:val="004814F6"/>
    <w:rsid w:val="00481607"/>
    <w:rsid w:val="00482358"/>
    <w:rsid w:val="00482389"/>
    <w:rsid w:val="00482410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7BF"/>
    <w:rsid w:val="00484C46"/>
    <w:rsid w:val="00484DCC"/>
    <w:rsid w:val="00484FA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0F10"/>
    <w:rsid w:val="0049143D"/>
    <w:rsid w:val="00491728"/>
    <w:rsid w:val="004918A0"/>
    <w:rsid w:val="004924E5"/>
    <w:rsid w:val="00492619"/>
    <w:rsid w:val="00492D3C"/>
    <w:rsid w:val="00492ECB"/>
    <w:rsid w:val="00492F8C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89D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5E7B"/>
    <w:rsid w:val="004A705C"/>
    <w:rsid w:val="004A717D"/>
    <w:rsid w:val="004A71BF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0D"/>
    <w:rsid w:val="004B4433"/>
    <w:rsid w:val="004B45A2"/>
    <w:rsid w:val="004B4A0F"/>
    <w:rsid w:val="004B4AA2"/>
    <w:rsid w:val="004B4C67"/>
    <w:rsid w:val="004B4C70"/>
    <w:rsid w:val="004B50E0"/>
    <w:rsid w:val="004B55EC"/>
    <w:rsid w:val="004B5E6E"/>
    <w:rsid w:val="004B5F75"/>
    <w:rsid w:val="004B61AD"/>
    <w:rsid w:val="004B6271"/>
    <w:rsid w:val="004B6301"/>
    <w:rsid w:val="004B66F8"/>
    <w:rsid w:val="004B6825"/>
    <w:rsid w:val="004B6A3B"/>
    <w:rsid w:val="004B6FFB"/>
    <w:rsid w:val="004B7851"/>
    <w:rsid w:val="004B795F"/>
    <w:rsid w:val="004B7BA5"/>
    <w:rsid w:val="004B7D9F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01A"/>
    <w:rsid w:val="004D3251"/>
    <w:rsid w:val="004D358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16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549"/>
    <w:rsid w:val="004E58DD"/>
    <w:rsid w:val="004E5C61"/>
    <w:rsid w:val="004E601D"/>
    <w:rsid w:val="004E6158"/>
    <w:rsid w:val="004E6184"/>
    <w:rsid w:val="004E6235"/>
    <w:rsid w:val="004E63C9"/>
    <w:rsid w:val="004E6401"/>
    <w:rsid w:val="004E6CEA"/>
    <w:rsid w:val="004E72D2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2E1"/>
    <w:rsid w:val="004F0476"/>
    <w:rsid w:val="004F080C"/>
    <w:rsid w:val="004F09DD"/>
    <w:rsid w:val="004F0B5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BC6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800"/>
    <w:rsid w:val="00500A59"/>
    <w:rsid w:val="00500D00"/>
    <w:rsid w:val="00500D5B"/>
    <w:rsid w:val="005012BB"/>
    <w:rsid w:val="0050132F"/>
    <w:rsid w:val="00501723"/>
    <w:rsid w:val="0050192A"/>
    <w:rsid w:val="00501A8C"/>
    <w:rsid w:val="00501C5B"/>
    <w:rsid w:val="00501F0D"/>
    <w:rsid w:val="00502320"/>
    <w:rsid w:val="00502339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F8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77F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D1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3A5"/>
    <w:rsid w:val="00515907"/>
    <w:rsid w:val="00515E2B"/>
    <w:rsid w:val="005162C5"/>
    <w:rsid w:val="00516B96"/>
    <w:rsid w:val="00516D2A"/>
    <w:rsid w:val="00516F2C"/>
    <w:rsid w:val="00517186"/>
    <w:rsid w:val="005173A4"/>
    <w:rsid w:val="0051748A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67A"/>
    <w:rsid w:val="00524823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1A"/>
    <w:rsid w:val="00530AFD"/>
    <w:rsid w:val="00530B46"/>
    <w:rsid w:val="00530FF3"/>
    <w:rsid w:val="00531113"/>
    <w:rsid w:val="0053173A"/>
    <w:rsid w:val="00531824"/>
    <w:rsid w:val="00531AF4"/>
    <w:rsid w:val="00531F71"/>
    <w:rsid w:val="00532000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5C12"/>
    <w:rsid w:val="00535C7A"/>
    <w:rsid w:val="0053637E"/>
    <w:rsid w:val="00536752"/>
    <w:rsid w:val="00536AEE"/>
    <w:rsid w:val="00537BE9"/>
    <w:rsid w:val="00537E22"/>
    <w:rsid w:val="00540147"/>
    <w:rsid w:val="005402B2"/>
    <w:rsid w:val="0054038E"/>
    <w:rsid w:val="005405D3"/>
    <w:rsid w:val="00540EB6"/>
    <w:rsid w:val="00541096"/>
    <w:rsid w:val="005417A0"/>
    <w:rsid w:val="0054199D"/>
    <w:rsid w:val="00541D8E"/>
    <w:rsid w:val="00541E2B"/>
    <w:rsid w:val="005424B2"/>
    <w:rsid w:val="00542623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F32"/>
    <w:rsid w:val="00550047"/>
    <w:rsid w:val="005504D9"/>
    <w:rsid w:val="00550C5D"/>
    <w:rsid w:val="00550C80"/>
    <w:rsid w:val="00550D6F"/>
    <w:rsid w:val="00550E94"/>
    <w:rsid w:val="005510A6"/>
    <w:rsid w:val="005511B1"/>
    <w:rsid w:val="0055128D"/>
    <w:rsid w:val="00551E1E"/>
    <w:rsid w:val="00551E52"/>
    <w:rsid w:val="00551E84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6C8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0D9"/>
    <w:rsid w:val="005625FE"/>
    <w:rsid w:val="005629F1"/>
    <w:rsid w:val="00562CDC"/>
    <w:rsid w:val="005636CA"/>
    <w:rsid w:val="00563855"/>
    <w:rsid w:val="00563C64"/>
    <w:rsid w:val="00563D83"/>
    <w:rsid w:val="00563FD2"/>
    <w:rsid w:val="0056434D"/>
    <w:rsid w:val="00565028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2B9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37A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B01"/>
    <w:rsid w:val="00584F8D"/>
    <w:rsid w:val="005852F7"/>
    <w:rsid w:val="00585932"/>
    <w:rsid w:val="005859D4"/>
    <w:rsid w:val="00585A7B"/>
    <w:rsid w:val="00585C3A"/>
    <w:rsid w:val="0058628A"/>
    <w:rsid w:val="005863AF"/>
    <w:rsid w:val="00586897"/>
    <w:rsid w:val="00586E14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AC9"/>
    <w:rsid w:val="005954F2"/>
    <w:rsid w:val="00595777"/>
    <w:rsid w:val="00595BC4"/>
    <w:rsid w:val="00595E99"/>
    <w:rsid w:val="00595F40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121"/>
    <w:rsid w:val="005A05C6"/>
    <w:rsid w:val="005A05DF"/>
    <w:rsid w:val="005A0753"/>
    <w:rsid w:val="005A0CB6"/>
    <w:rsid w:val="005A0F9B"/>
    <w:rsid w:val="005A1865"/>
    <w:rsid w:val="005A1D03"/>
    <w:rsid w:val="005A1F92"/>
    <w:rsid w:val="005A2174"/>
    <w:rsid w:val="005A2229"/>
    <w:rsid w:val="005A2BB3"/>
    <w:rsid w:val="005A320D"/>
    <w:rsid w:val="005A32B1"/>
    <w:rsid w:val="005A36E3"/>
    <w:rsid w:val="005A3A31"/>
    <w:rsid w:val="005A3AF1"/>
    <w:rsid w:val="005A3B1E"/>
    <w:rsid w:val="005A40D5"/>
    <w:rsid w:val="005A438E"/>
    <w:rsid w:val="005A44E1"/>
    <w:rsid w:val="005A4999"/>
    <w:rsid w:val="005A4BF8"/>
    <w:rsid w:val="005A4E38"/>
    <w:rsid w:val="005A50CE"/>
    <w:rsid w:val="005A564E"/>
    <w:rsid w:val="005A588D"/>
    <w:rsid w:val="005A59CF"/>
    <w:rsid w:val="005A6A3A"/>
    <w:rsid w:val="005A6FA1"/>
    <w:rsid w:val="005A7F72"/>
    <w:rsid w:val="005B0604"/>
    <w:rsid w:val="005B1F54"/>
    <w:rsid w:val="005B224C"/>
    <w:rsid w:val="005B2D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69"/>
    <w:rsid w:val="005B70E8"/>
    <w:rsid w:val="005B7824"/>
    <w:rsid w:val="005B7D3F"/>
    <w:rsid w:val="005C0625"/>
    <w:rsid w:val="005C0904"/>
    <w:rsid w:val="005C09BF"/>
    <w:rsid w:val="005C0C82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0D3"/>
    <w:rsid w:val="005C63F0"/>
    <w:rsid w:val="005C65E5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96D"/>
    <w:rsid w:val="005D5E46"/>
    <w:rsid w:val="005D609E"/>
    <w:rsid w:val="005D610E"/>
    <w:rsid w:val="005D64A5"/>
    <w:rsid w:val="005D6929"/>
    <w:rsid w:val="005D6B30"/>
    <w:rsid w:val="005D6DD5"/>
    <w:rsid w:val="005D6E1C"/>
    <w:rsid w:val="005D7741"/>
    <w:rsid w:val="005D77FB"/>
    <w:rsid w:val="005D7E04"/>
    <w:rsid w:val="005E0082"/>
    <w:rsid w:val="005E0128"/>
    <w:rsid w:val="005E02D6"/>
    <w:rsid w:val="005E0AB1"/>
    <w:rsid w:val="005E0D18"/>
    <w:rsid w:val="005E11F9"/>
    <w:rsid w:val="005E1385"/>
    <w:rsid w:val="005E1393"/>
    <w:rsid w:val="005E1A58"/>
    <w:rsid w:val="005E1C06"/>
    <w:rsid w:val="005E1D4D"/>
    <w:rsid w:val="005E1F6C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9F4"/>
    <w:rsid w:val="005E6AFB"/>
    <w:rsid w:val="005E7567"/>
    <w:rsid w:val="005E7698"/>
    <w:rsid w:val="005E76F5"/>
    <w:rsid w:val="005E7C06"/>
    <w:rsid w:val="005F031E"/>
    <w:rsid w:val="005F05F0"/>
    <w:rsid w:val="005F0B4C"/>
    <w:rsid w:val="005F0B53"/>
    <w:rsid w:val="005F0C46"/>
    <w:rsid w:val="005F0C73"/>
    <w:rsid w:val="005F15BA"/>
    <w:rsid w:val="005F1E42"/>
    <w:rsid w:val="005F1FE4"/>
    <w:rsid w:val="005F2CD8"/>
    <w:rsid w:val="005F2E91"/>
    <w:rsid w:val="005F327D"/>
    <w:rsid w:val="005F3430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49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AEE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0E4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5D07"/>
    <w:rsid w:val="00605E70"/>
    <w:rsid w:val="00606309"/>
    <w:rsid w:val="0060632A"/>
    <w:rsid w:val="00606D2C"/>
    <w:rsid w:val="00606FCB"/>
    <w:rsid w:val="00607039"/>
    <w:rsid w:val="006074B1"/>
    <w:rsid w:val="006079D8"/>
    <w:rsid w:val="00607ADE"/>
    <w:rsid w:val="00607B98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7D0"/>
    <w:rsid w:val="00616885"/>
    <w:rsid w:val="006168CE"/>
    <w:rsid w:val="00616E75"/>
    <w:rsid w:val="0061717F"/>
    <w:rsid w:val="006171DC"/>
    <w:rsid w:val="006175CF"/>
    <w:rsid w:val="00620087"/>
    <w:rsid w:val="00620172"/>
    <w:rsid w:val="006201A2"/>
    <w:rsid w:val="00620254"/>
    <w:rsid w:val="006204D8"/>
    <w:rsid w:val="006205D1"/>
    <w:rsid w:val="00620686"/>
    <w:rsid w:val="006206D7"/>
    <w:rsid w:val="006209A0"/>
    <w:rsid w:val="006209E8"/>
    <w:rsid w:val="00620AE4"/>
    <w:rsid w:val="00621626"/>
    <w:rsid w:val="00621B6A"/>
    <w:rsid w:val="00621C0B"/>
    <w:rsid w:val="00621C72"/>
    <w:rsid w:val="00621CAD"/>
    <w:rsid w:val="006225EE"/>
    <w:rsid w:val="0062286B"/>
    <w:rsid w:val="00622DE2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C70"/>
    <w:rsid w:val="00626DB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11"/>
    <w:rsid w:val="00632107"/>
    <w:rsid w:val="00632507"/>
    <w:rsid w:val="006325C1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2F4E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238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A"/>
    <w:rsid w:val="006513D5"/>
    <w:rsid w:val="006518B1"/>
    <w:rsid w:val="00651AD0"/>
    <w:rsid w:val="00651AD3"/>
    <w:rsid w:val="00651FA0"/>
    <w:rsid w:val="006529BA"/>
    <w:rsid w:val="00652BB4"/>
    <w:rsid w:val="0065304F"/>
    <w:rsid w:val="006530FC"/>
    <w:rsid w:val="00653273"/>
    <w:rsid w:val="00653365"/>
    <w:rsid w:val="006535C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5FCA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9A5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3C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1DC8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012"/>
    <w:rsid w:val="0067517B"/>
    <w:rsid w:val="006755C0"/>
    <w:rsid w:val="00675652"/>
    <w:rsid w:val="006757DC"/>
    <w:rsid w:val="006763E2"/>
    <w:rsid w:val="00676471"/>
    <w:rsid w:val="006767B8"/>
    <w:rsid w:val="00676CF3"/>
    <w:rsid w:val="00677725"/>
    <w:rsid w:val="0067778F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5B2"/>
    <w:rsid w:val="00682A4A"/>
    <w:rsid w:val="00682ED3"/>
    <w:rsid w:val="0068367C"/>
    <w:rsid w:val="00683A51"/>
    <w:rsid w:val="00683D7F"/>
    <w:rsid w:val="00683EF3"/>
    <w:rsid w:val="00684258"/>
    <w:rsid w:val="00684E71"/>
    <w:rsid w:val="00685211"/>
    <w:rsid w:val="00685725"/>
    <w:rsid w:val="00685B53"/>
    <w:rsid w:val="00685D3B"/>
    <w:rsid w:val="00685F66"/>
    <w:rsid w:val="0068623E"/>
    <w:rsid w:val="00686366"/>
    <w:rsid w:val="0068653A"/>
    <w:rsid w:val="0068673B"/>
    <w:rsid w:val="006868CB"/>
    <w:rsid w:val="0068721F"/>
    <w:rsid w:val="00690447"/>
    <w:rsid w:val="00690769"/>
    <w:rsid w:val="00690D12"/>
    <w:rsid w:val="00690F0E"/>
    <w:rsid w:val="00691278"/>
    <w:rsid w:val="0069181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370"/>
    <w:rsid w:val="0069699B"/>
    <w:rsid w:val="006969D6"/>
    <w:rsid w:val="00696C33"/>
    <w:rsid w:val="00696D56"/>
    <w:rsid w:val="0069755C"/>
    <w:rsid w:val="006979DC"/>
    <w:rsid w:val="00697C2C"/>
    <w:rsid w:val="006A01FA"/>
    <w:rsid w:val="006A05EF"/>
    <w:rsid w:val="006A0942"/>
    <w:rsid w:val="006A140F"/>
    <w:rsid w:val="006A1509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71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3F2"/>
    <w:rsid w:val="006A5A45"/>
    <w:rsid w:val="006A5CA3"/>
    <w:rsid w:val="006A5E26"/>
    <w:rsid w:val="006A5E82"/>
    <w:rsid w:val="006A6725"/>
    <w:rsid w:val="006A6B69"/>
    <w:rsid w:val="006A6CBB"/>
    <w:rsid w:val="006A7574"/>
    <w:rsid w:val="006A7604"/>
    <w:rsid w:val="006A7BBA"/>
    <w:rsid w:val="006A7BF2"/>
    <w:rsid w:val="006A7C40"/>
    <w:rsid w:val="006A7FDD"/>
    <w:rsid w:val="006B0489"/>
    <w:rsid w:val="006B0B50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4F42"/>
    <w:rsid w:val="006B5B53"/>
    <w:rsid w:val="006B5CDC"/>
    <w:rsid w:val="006B62F0"/>
    <w:rsid w:val="006B652C"/>
    <w:rsid w:val="006B6AD0"/>
    <w:rsid w:val="006B6BA3"/>
    <w:rsid w:val="006B6BF0"/>
    <w:rsid w:val="006B6C95"/>
    <w:rsid w:val="006B725C"/>
    <w:rsid w:val="006B7360"/>
    <w:rsid w:val="006B785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BB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B73"/>
    <w:rsid w:val="006C7D08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1F65"/>
    <w:rsid w:val="006D21FF"/>
    <w:rsid w:val="006D2440"/>
    <w:rsid w:val="006D2627"/>
    <w:rsid w:val="006D31AF"/>
    <w:rsid w:val="006D31DD"/>
    <w:rsid w:val="006D41AF"/>
    <w:rsid w:val="006D4222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CAB"/>
    <w:rsid w:val="006D6D22"/>
    <w:rsid w:val="006D7598"/>
    <w:rsid w:val="006D7B93"/>
    <w:rsid w:val="006D7DAD"/>
    <w:rsid w:val="006E0235"/>
    <w:rsid w:val="006E0B09"/>
    <w:rsid w:val="006E0B16"/>
    <w:rsid w:val="006E0E60"/>
    <w:rsid w:val="006E0ED0"/>
    <w:rsid w:val="006E176F"/>
    <w:rsid w:val="006E1EE9"/>
    <w:rsid w:val="006E22CC"/>
    <w:rsid w:val="006E260B"/>
    <w:rsid w:val="006E28BF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1E2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29D"/>
    <w:rsid w:val="006F05C2"/>
    <w:rsid w:val="006F090B"/>
    <w:rsid w:val="006F0C12"/>
    <w:rsid w:val="006F0C5B"/>
    <w:rsid w:val="006F0D22"/>
    <w:rsid w:val="006F0EB1"/>
    <w:rsid w:val="006F1008"/>
    <w:rsid w:val="006F1D86"/>
    <w:rsid w:val="006F2165"/>
    <w:rsid w:val="006F22CB"/>
    <w:rsid w:val="006F291E"/>
    <w:rsid w:val="006F2E21"/>
    <w:rsid w:val="006F3052"/>
    <w:rsid w:val="006F314D"/>
    <w:rsid w:val="006F3329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D57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86C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17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4F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596"/>
    <w:rsid w:val="00714722"/>
    <w:rsid w:val="0071497F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AA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04A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5DF8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0B10"/>
    <w:rsid w:val="007514D6"/>
    <w:rsid w:val="007515C8"/>
    <w:rsid w:val="007517D1"/>
    <w:rsid w:val="00751F76"/>
    <w:rsid w:val="00752497"/>
    <w:rsid w:val="0075288B"/>
    <w:rsid w:val="00752FE7"/>
    <w:rsid w:val="007536BB"/>
    <w:rsid w:val="00753A93"/>
    <w:rsid w:val="00753B9D"/>
    <w:rsid w:val="00753E73"/>
    <w:rsid w:val="00753F01"/>
    <w:rsid w:val="0075401D"/>
    <w:rsid w:val="0075412E"/>
    <w:rsid w:val="00754907"/>
    <w:rsid w:val="00754D64"/>
    <w:rsid w:val="007556A5"/>
    <w:rsid w:val="00755B06"/>
    <w:rsid w:val="00755B24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02"/>
    <w:rsid w:val="0076375B"/>
    <w:rsid w:val="00763D32"/>
    <w:rsid w:val="00764140"/>
    <w:rsid w:val="00764340"/>
    <w:rsid w:val="0076442F"/>
    <w:rsid w:val="00764832"/>
    <w:rsid w:val="00764DB7"/>
    <w:rsid w:val="00764E4E"/>
    <w:rsid w:val="00764E62"/>
    <w:rsid w:val="00764EB8"/>
    <w:rsid w:val="00765098"/>
    <w:rsid w:val="00765391"/>
    <w:rsid w:val="0076598E"/>
    <w:rsid w:val="00765A64"/>
    <w:rsid w:val="00765FDC"/>
    <w:rsid w:val="00766054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B"/>
    <w:rsid w:val="007678B6"/>
    <w:rsid w:val="007706CC"/>
    <w:rsid w:val="00770CEE"/>
    <w:rsid w:val="00770FE1"/>
    <w:rsid w:val="00771284"/>
    <w:rsid w:val="007718CC"/>
    <w:rsid w:val="007719DC"/>
    <w:rsid w:val="00771CA9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6C3"/>
    <w:rsid w:val="007768F2"/>
    <w:rsid w:val="00776C25"/>
    <w:rsid w:val="00776E9E"/>
    <w:rsid w:val="00777053"/>
    <w:rsid w:val="007775EB"/>
    <w:rsid w:val="007777C3"/>
    <w:rsid w:val="00777B26"/>
    <w:rsid w:val="00777CD9"/>
    <w:rsid w:val="00777EE9"/>
    <w:rsid w:val="00780657"/>
    <w:rsid w:val="00780980"/>
    <w:rsid w:val="007809E1"/>
    <w:rsid w:val="00780FD1"/>
    <w:rsid w:val="00781012"/>
    <w:rsid w:val="0078109E"/>
    <w:rsid w:val="0078146E"/>
    <w:rsid w:val="00781633"/>
    <w:rsid w:val="0078165E"/>
    <w:rsid w:val="007816FD"/>
    <w:rsid w:val="00781B9A"/>
    <w:rsid w:val="00781DAD"/>
    <w:rsid w:val="00781E6F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5275"/>
    <w:rsid w:val="007861D1"/>
    <w:rsid w:val="00786272"/>
    <w:rsid w:val="007864B2"/>
    <w:rsid w:val="00786620"/>
    <w:rsid w:val="007868B7"/>
    <w:rsid w:val="00786BC0"/>
    <w:rsid w:val="007871F2"/>
    <w:rsid w:val="0078743F"/>
    <w:rsid w:val="0078756D"/>
    <w:rsid w:val="00787736"/>
    <w:rsid w:val="007878F1"/>
    <w:rsid w:val="00787977"/>
    <w:rsid w:val="00787A55"/>
    <w:rsid w:val="00787FF1"/>
    <w:rsid w:val="007901FA"/>
    <w:rsid w:val="0079051B"/>
    <w:rsid w:val="00791096"/>
    <w:rsid w:val="007916D2"/>
    <w:rsid w:val="00791ADE"/>
    <w:rsid w:val="00791BEA"/>
    <w:rsid w:val="007926B7"/>
    <w:rsid w:val="00792DB2"/>
    <w:rsid w:val="00792E6F"/>
    <w:rsid w:val="00792ECC"/>
    <w:rsid w:val="00792F7F"/>
    <w:rsid w:val="00792FCC"/>
    <w:rsid w:val="00793677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4A0"/>
    <w:rsid w:val="007A3505"/>
    <w:rsid w:val="007A3BF2"/>
    <w:rsid w:val="007A3DD4"/>
    <w:rsid w:val="007A4264"/>
    <w:rsid w:val="007A43F5"/>
    <w:rsid w:val="007A460F"/>
    <w:rsid w:val="007A4644"/>
    <w:rsid w:val="007A4A07"/>
    <w:rsid w:val="007A4AF1"/>
    <w:rsid w:val="007A4B1D"/>
    <w:rsid w:val="007A5288"/>
    <w:rsid w:val="007A5F69"/>
    <w:rsid w:val="007A618D"/>
    <w:rsid w:val="007A6333"/>
    <w:rsid w:val="007A6477"/>
    <w:rsid w:val="007A6622"/>
    <w:rsid w:val="007A6909"/>
    <w:rsid w:val="007A6AF1"/>
    <w:rsid w:val="007A6DE7"/>
    <w:rsid w:val="007A75A3"/>
    <w:rsid w:val="007A7A14"/>
    <w:rsid w:val="007A7FF2"/>
    <w:rsid w:val="007B0253"/>
    <w:rsid w:val="007B073B"/>
    <w:rsid w:val="007B0865"/>
    <w:rsid w:val="007B08EA"/>
    <w:rsid w:val="007B09ED"/>
    <w:rsid w:val="007B0B92"/>
    <w:rsid w:val="007B1061"/>
    <w:rsid w:val="007B14A8"/>
    <w:rsid w:val="007B1C2D"/>
    <w:rsid w:val="007B1F9A"/>
    <w:rsid w:val="007B21A9"/>
    <w:rsid w:val="007B2638"/>
    <w:rsid w:val="007B29A4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2F6"/>
    <w:rsid w:val="007B5A66"/>
    <w:rsid w:val="007B5E5F"/>
    <w:rsid w:val="007B614B"/>
    <w:rsid w:val="007B630D"/>
    <w:rsid w:val="007B697F"/>
    <w:rsid w:val="007B7618"/>
    <w:rsid w:val="007B766F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0F7"/>
    <w:rsid w:val="007C286E"/>
    <w:rsid w:val="007C2A39"/>
    <w:rsid w:val="007C3D88"/>
    <w:rsid w:val="007C3EA6"/>
    <w:rsid w:val="007C3F14"/>
    <w:rsid w:val="007C4770"/>
    <w:rsid w:val="007C4848"/>
    <w:rsid w:val="007C49C4"/>
    <w:rsid w:val="007C508D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4F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23"/>
    <w:rsid w:val="007D1558"/>
    <w:rsid w:val="007D1B7C"/>
    <w:rsid w:val="007D214A"/>
    <w:rsid w:val="007D2306"/>
    <w:rsid w:val="007D2628"/>
    <w:rsid w:val="007D357E"/>
    <w:rsid w:val="007D3889"/>
    <w:rsid w:val="007D39A2"/>
    <w:rsid w:val="007D39D7"/>
    <w:rsid w:val="007D3E22"/>
    <w:rsid w:val="007D3F34"/>
    <w:rsid w:val="007D4422"/>
    <w:rsid w:val="007D47E5"/>
    <w:rsid w:val="007D4FF2"/>
    <w:rsid w:val="007D512C"/>
    <w:rsid w:val="007D526F"/>
    <w:rsid w:val="007D54C0"/>
    <w:rsid w:val="007D59D5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CC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67F"/>
    <w:rsid w:val="007E369C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41A"/>
    <w:rsid w:val="007F05E0"/>
    <w:rsid w:val="007F06C4"/>
    <w:rsid w:val="007F07E7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A89"/>
    <w:rsid w:val="007F5D4A"/>
    <w:rsid w:val="007F5EE7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88"/>
    <w:rsid w:val="0080179D"/>
    <w:rsid w:val="00801813"/>
    <w:rsid w:val="00801838"/>
    <w:rsid w:val="00801E41"/>
    <w:rsid w:val="00801FBC"/>
    <w:rsid w:val="00802410"/>
    <w:rsid w:val="00802841"/>
    <w:rsid w:val="00803A19"/>
    <w:rsid w:val="00803AAC"/>
    <w:rsid w:val="00803E2E"/>
    <w:rsid w:val="00803FAA"/>
    <w:rsid w:val="008041E1"/>
    <w:rsid w:val="00804867"/>
    <w:rsid w:val="0080487F"/>
    <w:rsid w:val="00804B2F"/>
    <w:rsid w:val="00804E28"/>
    <w:rsid w:val="00804F74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E6B"/>
    <w:rsid w:val="0081012C"/>
    <w:rsid w:val="00810C3E"/>
    <w:rsid w:val="00810DE9"/>
    <w:rsid w:val="00810EAE"/>
    <w:rsid w:val="00810F07"/>
    <w:rsid w:val="00811036"/>
    <w:rsid w:val="0081123F"/>
    <w:rsid w:val="00811262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BA3"/>
    <w:rsid w:val="00814C34"/>
    <w:rsid w:val="00814D2B"/>
    <w:rsid w:val="008154B6"/>
    <w:rsid w:val="008155E8"/>
    <w:rsid w:val="00815706"/>
    <w:rsid w:val="00815867"/>
    <w:rsid w:val="00815BA5"/>
    <w:rsid w:val="00815F85"/>
    <w:rsid w:val="00816264"/>
    <w:rsid w:val="00816654"/>
    <w:rsid w:val="00816A54"/>
    <w:rsid w:val="00816D94"/>
    <w:rsid w:val="00817261"/>
    <w:rsid w:val="00817508"/>
    <w:rsid w:val="00817636"/>
    <w:rsid w:val="0081787C"/>
    <w:rsid w:val="00817B8F"/>
    <w:rsid w:val="00817C11"/>
    <w:rsid w:val="00817C96"/>
    <w:rsid w:val="00817D2A"/>
    <w:rsid w:val="00817F27"/>
    <w:rsid w:val="00820DF1"/>
    <w:rsid w:val="00821081"/>
    <w:rsid w:val="0082172C"/>
    <w:rsid w:val="008225A2"/>
    <w:rsid w:val="00822B50"/>
    <w:rsid w:val="00823335"/>
    <w:rsid w:val="008237B2"/>
    <w:rsid w:val="00823D4A"/>
    <w:rsid w:val="00823F61"/>
    <w:rsid w:val="00824460"/>
    <w:rsid w:val="0082449E"/>
    <w:rsid w:val="0082483B"/>
    <w:rsid w:val="008249FF"/>
    <w:rsid w:val="008251EC"/>
    <w:rsid w:val="008252F8"/>
    <w:rsid w:val="00825DD4"/>
    <w:rsid w:val="00826204"/>
    <w:rsid w:val="00826D90"/>
    <w:rsid w:val="00826E8B"/>
    <w:rsid w:val="00827015"/>
    <w:rsid w:val="00827109"/>
    <w:rsid w:val="00827319"/>
    <w:rsid w:val="00827373"/>
    <w:rsid w:val="00827648"/>
    <w:rsid w:val="00827A41"/>
    <w:rsid w:val="00827AF3"/>
    <w:rsid w:val="00827CA7"/>
    <w:rsid w:val="0083056F"/>
    <w:rsid w:val="00830F16"/>
    <w:rsid w:val="00831079"/>
    <w:rsid w:val="00831198"/>
    <w:rsid w:val="008314BC"/>
    <w:rsid w:val="008315A1"/>
    <w:rsid w:val="00831AB4"/>
    <w:rsid w:val="00832142"/>
    <w:rsid w:val="00832C18"/>
    <w:rsid w:val="00832CAF"/>
    <w:rsid w:val="00832FF7"/>
    <w:rsid w:val="0083302B"/>
    <w:rsid w:val="008330AE"/>
    <w:rsid w:val="008330DB"/>
    <w:rsid w:val="00833947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28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6E0"/>
    <w:rsid w:val="0084387F"/>
    <w:rsid w:val="00843AFD"/>
    <w:rsid w:val="00844234"/>
    <w:rsid w:val="008444F8"/>
    <w:rsid w:val="00844750"/>
    <w:rsid w:val="00845170"/>
    <w:rsid w:val="00845F51"/>
    <w:rsid w:val="00845F5B"/>
    <w:rsid w:val="00845F6D"/>
    <w:rsid w:val="00846106"/>
    <w:rsid w:val="008462E7"/>
    <w:rsid w:val="00846467"/>
    <w:rsid w:val="00846A4C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999"/>
    <w:rsid w:val="00852F3B"/>
    <w:rsid w:val="00853506"/>
    <w:rsid w:val="00853657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2A6"/>
    <w:rsid w:val="008577BE"/>
    <w:rsid w:val="008577F6"/>
    <w:rsid w:val="00857C34"/>
    <w:rsid w:val="00860197"/>
    <w:rsid w:val="00860315"/>
    <w:rsid w:val="0086037F"/>
    <w:rsid w:val="00861B41"/>
    <w:rsid w:val="00861D65"/>
    <w:rsid w:val="00861DA1"/>
    <w:rsid w:val="008620C2"/>
    <w:rsid w:val="00862173"/>
    <w:rsid w:val="00862290"/>
    <w:rsid w:val="00862449"/>
    <w:rsid w:val="008626B0"/>
    <w:rsid w:val="00862859"/>
    <w:rsid w:val="00862988"/>
    <w:rsid w:val="00863437"/>
    <w:rsid w:val="00863479"/>
    <w:rsid w:val="00863AA0"/>
    <w:rsid w:val="008648C9"/>
    <w:rsid w:val="00864A9F"/>
    <w:rsid w:val="00864BFB"/>
    <w:rsid w:val="00864DD6"/>
    <w:rsid w:val="008650AB"/>
    <w:rsid w:val="00865696"/>
    <w:rsid w:val="008657D2"/>
    <w:rsid w:val="00865D4C"/>
    <w:rsid w:val="00865DE1"/>
    <w:rsid w:val="00865EC2"/>
    <w:rsid w:val="00866453"/>
    <w:rsid w:val="00866781"/>
    <w:rsid w:val="0086799B"/>
    <w:rsid w:val="00867F66"/>
    <w:rsid w:val="00870018"/>
    <w:rsid w:val="008703F9"/>
    <w:rsid w:val="008706B4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5C8"/>
    <w:rsid w:val="00874D1C"/>
    <w:rsid w:val="00874D5F"/>
    <w:rsid w:val="00874E1C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B61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45F"/>
    <w:rsid w:val="0088366F"/>
    <w:rsid w:val="00883B97"/>
    <w:rsid w:val="00883D18"/>
    <w:rsid w:val="00883ED6"/>
    <w:rsid w:val="00883F8F"/>
    <w:rsid w:val="00884255"/>
    <w:rsid w:val="0088425B"/>
    <w:rsid w:val="00884B7A"/>
    <w:rsid w:val="00885068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BB"/>
    <w:rsid w:val="00887771"/>
    <w:rsid w:val="00887A19"/>
    <w:rsid w:val="00887A92"/>
    <w:rsid w:val="00887DAB"/>
    <w:rsid w:val="0089035C"/>
    <w:rsid w:val="00890399"/>
    <w:rsid w:val="008907B2"/>
    <w:rsid w:val="008907CD"/>
    <w:rsid w:val="00890B03"/>
    <w:rsid w:val="00890B2C"/>
    <w:rsid w:val="00890BCD"/>
    <w:rsid w:val="00890F04"/>
    <w:rsid w:val="00890F2B"/>
    <w:rsid w:val="008911A2"/>
    <w:rsid w:val="008915E8"/>
    <w:rsid w:val="00891A5E"/>
    <w:rsid w:val="00891F63"/>
    <w:rsid w:val="008922DC"/>
    <w:rsid w:val="008922DF"/>
    <w:rsid w:val="00893024"/>
    <w:rsid w:val="00893723"/>
    <w:rsid w:val="00893B3B"/>
    <w:rsid w:val="008941C7"/>
    <w:rsid w:val="00894304"/>
    <w:rsid w:val="00895243"/>
    <w:rsid w:val="00895461"/>
    <w:rsid w:val="00895A0C"/>
    <w:rsid w:val="0089654E"/>
    <w:rsid w:val="00896A6F"/>
    <w:rsid w:val="00896D10"/>
    <w:rsid w:val="00896DF5"/>
    <w:rsid w:val="00897626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7DB"/>
    <w:rsid w:val="008A53C3"/>
    <w:rsid w:val="008A5784"/>
    <w:rsid w:val="008A59E9"/>
    <w:rsid w:val="008A5CB6"/>
    <w:rsid w:val="008A601B"/>
    <w:rsid w:val="008A631F"/>
    <w:rsid w:val="008A668F"/>
    <w:rsid w:val="008A713B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4C"/>
    <w:rsid w:val="008B175A"/>
    <w:rsid w:val="008B1D4E"/>
    <w:rsid w:val="008B1EFF"/>
    <w:rsid w:val="008B21F5"/>
    <w:rsid w:val="008B25DE"/>
    <w:rsid w:val="008B269F"/>
    <w:rsid w:val="008B2A2E"/>
    <w:rsid w:val="008B2D1D"/>
    <w:rsid w:val="008B2D5B"/>
    <w:rsid w:val="008B2DEB"/>
    <w:rsid w:val="008B33D2"/>
    <w:rsid w:val="008B358E"/>
    <w:rsid w:val="008B35ED"/>
    <w:rsid w:val="008B41EF"/>
    <w:rsid w:val="008B4230"/>
    <w:rsid w:val="008B447F"/>
    <w:rsid w:val="008B491D"/>
    <w:rsid w:val="008B4A3B"/>
    <w:rsid w:val="008B4AD8"/>
    <w:rsid w:val="008B4B0D"/>
    <w:rsid w:val="008B4B33"/>
    <w:rsid w:val="008B4F28"/>
    <w:rsid w:val="008B535C"/>
    <w:rsid w:val="008B5577"/>
    <w:rsid w:val="008B58AE"/>
    <w:rsid w:val="008B5F93"/>
    <w:rsid w:val="008B60E9"/>
    <w:rsid w:val="008B60ED"/>
    <w:rsid w:val="008B68DD"/>
    <w:rsid w:val="008B6904"/>
    <w:rsid w:val="008B6E5C"/>
    <w:rsid w:val="008B7394"/>
    <w:rsid w:val="008B766A"/>
    <w:rsid w:val="008B7A0E"/>
    <w:rsid w:val="008C0DFD"/>
    <w:rsid w:val="008C0FB9"/>
    <w:rsid w:val="008C2426"/>
    <w:rsid w:val="008C2453"/>
    <w:rsid w:val="008C26B4"/>
    <w:rsid w:val="008C28BA"/>
    <w:rsid w:val="008C3240"/>
    <w:rsid w:val="008C34A5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2B55"/>
    <w:rsid w:val="008D3208"/>
    <w:rsid w:val="008D3AD0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AF9"/>
    <w:rsid w:val="008D6F90"/>
    <w:rsid w:val="008D72A4"/>
    <w:rsid w:val="008D7378"/>
    <w:rsid w:val="008D7554"/>
    <w:rsid w:val="008D7615"/>
    <w:rsid w:val="008D76A0"/>
    <w:rsid w:val="008D7868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79"/>
    <w:rsid w:val="008E6333"/>
    <w:rsid w:val="008E63CD"/>
    <w:rsid w:val="008E6718"/>
    <w:rsid w:val="008E6788"/>
    <w:rsid w:val="008E78BF"/>
    <w:rsid w:val="008E7AEF"/>
    <w:rsid w:val="008E7B20"/>
    <w:rsid w:val="008E7DB3"/>
    <w:rsid w:val="008F01AB"/>
    <w:rsid w:val="008F0460"/>
    <w:rsid w:val="008F0D27"/>
    <w:rsid w:val="008F0E36"/>
    <w:rsid w:val="008F1718"/>
    <w:rsid w:val="008F1CF8"/>
    <w:rsid w:val="008F1D24"/>
    <w:rsid w:val="008F1F85"/>
    <w:rsid w:val="008F2201"/>
    <w:rsid w:val="008F2369"/>
    <w:rsid w:val="008F2595"/>
    <w:rsid w:val="008F2716"/>
    <w:rsid w:val="008F2B4B"/>
    <w:rsid w:val="008F39DA"/>
    <w:rsid w:val="008F39F1"/>
    <w:rsid w:val="008F3D2D"/>
    <w:rsid w:val="008F3D7C"/>
    <w:rsid w:val="008F3DC9"/>
    <w:rsid w:val="008F4107"/>
    <w:rsid w:val="008F473A"/>
    <w:rsid w:val="008F4786"/>
    <w:rsid w:val="008F4BFE"/>
    <w:rsid w:val="008F4C7F"/>
    <w:rsid w:val="008F4E3F"/>
    <w:rsid w:val="008F4FC5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A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C9B"/>
    <w:rsid w:val="00905E2D"/>
    <w:rsid w:val="00906100"/>
    <w:rsid w:val="009061FE"/>
    <w:rsid w:val="009067B8"/>
    <w:rsid w:val="00906EED"/>
    <w:rsid w:val="00907071"/>
    <w:rsid w:val="0090715C"/>
    <w:rsid w:val="0090717B"/>
    <w:rsid w:val="00910178"/>
    <w:rsid w:val="009108A7"/>
    <w:rsid w:val="00910A24"/>
    <w:rsid w:val="00910ED6"/>
    <w:rsid w:val="00911E1A"/>
    <w:rsid w:val="009123B9"/>
    <w:rsid w:val="00912D60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E1D"/>
    <w:rsid w:val="00914F86"/>
    <w:rsid w:val="00915032"/>
    <w:rsid w:val="0091537E"/>
    <w:rsid w:val="009154BD"/>
    <w:rsid w:val="0091590D"/>
    <w:rsid w:val="00915DB6"/>
    <w:rsid w:val="0091610F"/>
    <w:rsid w:val="0091612D"/>
    <w:rsid w:val="009161BA"/>
    <w:rsid w:val="009162F5"/>
    <w:rsid w:val="00916827"/>
    <w:rsid w:val="009170CE"/>
    <w:rsid w:val="009171B7"/>
    <w:rsid w:val="009200D2"/>
    <w:rsid w:val="00920FE4"/>
    <w:rsid w:val="00921140"/>
    <w:rsid w:val="009212BC"/>
    <w:rsid w:val="009216BF"/>
    <w:rsid w:val="009218D2"/>
    <w:rsid w:val="00921A1B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8C3"/>
    <w:rsid w:val="00927C2F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605"/>
    <w:rsid w:val="00934C65"/>
    <w:rsid w:val="0093550C"/>
    <w:rsid w:val="009355F0"/>
    <w:rsid w:val="00935B52"/>
    <w:rsid w:val="00935E52"/>
    <w:rsid w:val="00936951"/>
    <w:rsid w:val="00936A90"/>
    <w:rsid w:val="00936AFE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5A7"/>
    <w:rsid w:val="00941A1C"/>
    <w:rsid w:val="00941B97"/>
    <w:rsid w:val="00941CE1"/>
    <w:rsid w:val="00942973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15A"/>
    <w:rsid w:val="009462D8"/>
    <w:rsid w:val="00946388"/>
    <w:rsid w:val="009469FE"/>
    <w:rsid w:val="00946A8D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443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A31"/>
    <w:rsid w:val="00961E6D"/>
    <w:rsid w:val="00961F21"/>
    <w:rsid w:val="009621FF"/>
    <w:rsid w:val="009622B7"/>
    <w:rsid w:val="00962647"/>
    <w:rsid w:val="00962874"/>
    <w:rsid w:val="0096292B"/>
    <w:rsid w:val="0096336E"/>
    <w:rsid w:val="0096392B"/>
    <w:rsid w:val="0096397B"/>
    <w:rsid w:val="00963A7C"/>
    <w:rsid w:val="00963A81"/>
    <w:rsid w:val="009640C7"/>
    <w:rsid w:val="009649EA"/>
    <w:rsid w:val="00964DB8"/>
    <w:rsid w:val="00964E3C"/>
    <w:rsid w:val="00964E69"/>
    <w:rsid w:val="00965015"/>
    <w:rsid w:val="0096504D"/>
    <w:rsid w:val="009654F0"/>
    <w:rsid w:val="009659EA"/>
    <w:rsid w:val="00966417"/>
    <w:rsid w:val="0096653F"/>
    <w:rsid w:val="0096691D"/>
    <w:rsid w:val="00966EC4"/>
    <w:rsid w:val="009672BC"/>
    <w:rsid w:val="0096766C"/>
    <w:rsid w:val="00967851"/>
    <w:rsid w:val="00967A79"/>
    <w:rsid w:val="00967B67"/>
    <w:rsid w:val="00967D2D"/>
    <w:rsid w:val="00967D7D"/>
    <w:rsid w:val="00970579"/>
    <w:rsid w:val="00970872"/>
    <w:rsid w:val="00970F7A"/>
    <w:rsid w:val="00970FE3"/>
    <w:rsid w:val="00971190"/>
    <w:rsid w:val="009712FC"/>
    <w:rsid w:val="009713AD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32"/>
    <w:rsid w:val="0097496D"/>
    <w:rsid w:val="00974B0E"/>
    <w:rsid w:val="00974EBD"/>
    <w:rsid w:val="009751BA"/>
    <w:rsid w:val="0097563E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A1"/>
    <w:rsid w:val="009804CB"/>
    <w:rsid w:val="009809DD"/>
    <w:rsid w:val="00980D88"/>
    <w:rsid w:val="00980F14"/>
    <w:rsid w:val="009814EB"/>
    <w:rsid w:val="0098172B"/>
    <w:rsid w:val="009817F9"/>
    <w:rsid w:val="0098183B"/>
    <w:rsid w:val="009819DA"/>
    <w:rsid w:val="00981E82"/>
    <w:rsid w:val="009822AF"/>
    <w:rsid w:val="009823A3"/>
    <w:rsid w:val="00982AB4"/>
    <w:rsid w:val="00982B3A"/>
    <w:rsid w:val="00982E67"/>
    <w:rsid w:val="00983061"/>
    <w:rsid w:val="00983223"/>
    <w:rsid w:val="0098335B"/>
    <w:rsid w:val="009835DB"/>
    <w:rsid w:val="009838CE"/>
    <w:rsid w:val="00983C41"/>
    <w:rsid w:val="00984206"/>
    <w:rsid w:val="0098461E"/>
    <w:rsid w:val="00984CB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06B"/>
    <w:rsid w:val="00986956"/>
    <w:rsid w:val="009876A0"/>
    <w:rsid w:val="009877D2"/>
    <w:rsid w:val="009879B5"/>
    <w:rsid w:val="009879F4"/>
    <w:rsid w:val="009904B4"/>
    <w:rsid w:val="00990A01"/>
    <w:rsid w:val="00990D32"/>
    <w:rsid w:val="00990D3B"/>
    <w:rsid w:val="00990DCC"/>
    <w:rsid w:val="009917F3"/>
    <w:rsid w:val="00991F39"/>
    <w:rsid w:val="009921AE"/>
    <w:rsid w:val="00992624"/>
    <w:rsid w:val="009927C4"/>
    <w:rsid w:val="00992FD4"/>
    <w:rsid w:val="009930C0"/>
    <w:rsid w:val="0099324C"/>
    <w:rsid w:val="00993627"/>
    <w:rsid w:val="00993658"/>
    <w:rsid w:val="0099367D"/>
    <w:rsid w:val="009936F0"/>
    <w:rsid w:val="00993C47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C4"/>
    <w:rsid w:val="00996CD1"/>
    <w:rsid w:val="00996CD4"/>
    <w:rsid w:val="00996F9D"/>
    <w:rsid w:val="0099713E"/>
    <w:rsid w:val="00997157"/>
    <w:rsid w:val="009971EE"/>
    <w:rsid w:val="0099731A"/>
    <w:rsid w:val="009974A2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76A"/>
    <w:rsid w:val="009A2B78"/>
    <w:rsid w:val="009A3183"/>
    <w:rsid w:val="009A34BB"/>
    <w:rsid w:val="009A34F2"/>
    <w:rsid w:val="009A37AC"/>
    <w:rsid w:val="009A3AB5"/>
    <w:rsid w:val="009A414F"/>
    <w:rsid w:val="009A4758"/>
    <w:rsid w:val="009A4C99"/>
    <w:rsid w:val="009A5004"/>
    <w:rsid w:val="009A516A"/>
    <w:rsid w:val="009A528E"/>
    <w:rsid w:val="009A599A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9A9"/>
    <w:rsid w:val="009B1B81"/>
    <w:rsid w:val="009B22E9"/>
    <w:rsid w:val="009B2353"/>
    <w:rsid w:val="009B3032"/>
    <w:rsid w:val="009B3221"/>
    <w:rsid w:val="009B346F"/>
    <w:rsid w:val="009B3694"/>
    <w:rsid w:val="009B3745"/>
    <w:rsid w:val="009B3A10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25B"/>
    <w:rsid w:val="009C3A87"/>
    <w:rsid w:val="009C3D88"/>
    <w:rsid w:val="009C3EEC"/>
    <w:rsid w:val="009C3FD7"/>
    <w:rsid w:val="009C4074"/>
    <w:rsid w:val="009C4A33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7DA"/>
    <w:rsid w:val="009D0897"/>
    <w:rsid w:val="009D08B7"/>
    <w:rsid w:val="009D0A1E"/>
    <w:rsid w:val="009D0C84"/>
    <w:rsid w:val="009D0F01"/>
    <w:rsid w:val="009D1D55"/>
    <w:rsid w:val="009D2118"/>
    <w:rsid w:val="009D21A4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4DAE"/>
    <w:rsid w:val="009D60A4"/>
    <w:rsid w:val="009D610C"/>
    <w:rsid w:val="009D62E7"/>
    <w:rsid w:val="009D69E5"/>
    <w:rsid w:val="009D6B8A"/>
    <w:rsid w:val="009D6F40"/>
    <w:rsid w:val="009D75A4"/>
    <w:rsid w:val="009E0371"/>
    <w:rsid w:val="009E05E4"/>
    <w:rsid w:val="009E06AC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189"/>
    <w:rsid w:val="009E53AA"/>
    <w:rsid w:val="009E53D6"/>
    <w:rsid w:val="009E54D2"/>
    <w:rsid w:val="009E5656"/>
    <w:rsid w:val="009E5AB4"/>
    <w:rsid w:val="009E5B99"/>
    <w:rsid w:val="009E605E"/>
    <w:rsid w:val="009E6388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29A"/>
    <w:rsid w:val="009F2E7E"/>
    <w:rsid w:val="009F3720"/>
    <w:rsid w:val="009F3A4B"/>
    <w:rsid w:val="009F3FC9"/>
    <w:rsid w:val="009F41E1"/>
    <w:rsid w:val="009F4375"/>
    <w:rsid w:val="009F4834"/>
    <w:rsid w:val="009F4ED5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DEF"/>
    <w:rsid w:val="009F6EBA"/>
    <w:rsid w:val="009F7007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07F"/>
    <w:rsid w:val="00A0114E"/>
    <w:rsid w:val="00A011C6"/>
    <w:rsid w:val="00A013A9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E77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388"/>
    <w:rsid w:val="00A07443"/>
    <w:rsid w:val="00A07654"/>
    <w:rsid w:val="00A0767A"/>
    <w:rsid w:val="00A07B16"/>
    <w:rsid w:val="00A07CA2"/>
    <w:rsid w:val="00A07E86"/>
    <w:rsid w:val="00A07EA6"/>
    <w:rsid w:val="00A07ED3"/>
    <w:rsid w:val="00A100F0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EF6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715"/>
    <w:rsid w:val="00A13AAA"/>
    <w:rsid w:val="00A13CF1"/>
    <w:rsid w:val="00A13D7B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6A1F"/>
    <w:rsid w:val="00A17345"/>
    <w:rsid w:val="00A1789B"/>
    <w:rsid w:val="00A17C1A"/>
    <w:rsid w:val="00A17EE0"/>
    <w:rsid w:val="00A20253"/>
    <w:rsid w:val="00A2049C"/>
    <w:rsid w:val="00A205BF"/>
    <w:rsid w:val="00A2071A"/>
    <w:rsid w:val="00A2104B"/>
    <w:rsid w:val="00A210E9"/>
    <w:rsid w:val="00A218AE"/>
    <w:rsid w:val="00A21A4A"/>
    <w:rsid w:val="00A21A9D"/>
    <w:rsid w:val="00A21AAA"/>
    <w:rsid w:val="00A21C53"/>
    <w:rsid w:val="00A21E51"/>
    <w:rsid w:val="00A22132"/>
    <w:rsid w:val="00A22207"/>
    <w:rsid w:val="00A224C8"/>
    <w:rsid w:val="00A226BE"/>
    <w:rsid w:val="00A226C7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94F"/>
    <w:rsid w:val="00A30BAE"/>
    <w:rsid w:val="00A311E2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1EB2"/>
    <w:rsid w:val="00A42659"/>
    <w:rsid w:val="00A42721"/>
    <w:rsid w:val="00A42897"/>
    <w:rsid w:val="00A429DE"/>
    <w:rsid w:val="00A4339C"/>
    <w:rsid w:val="00A437DD"/>
    <w:rsid w:val="00A4449D"/>
    <w:rsid w:val="00A44530"/>
    <w:rsid w:val="00A44882"/>
    <w:rsid w:val="00A44AA5"/>
    <w:rsid w:val="00A44E28"/>
    <w:rsid w:val="00A4570E"/>
    <w:rsid w:val="00A45A3B"/>
    <w:rsid w:val="00A46395"/>
    <w:rsid w:val="00A4684A"/>
    <w:rsid w:val="00A46FAD"/>
    <w:rsid w:val="00A470ED"/>
    <w:rsid w:val="00A47430"/>
    <w:rsid w:val="00A4761F"/>
    <w:rsid w:val="00A47B4B"/>
    <w:rsid w:val="00A5044D"/>
    <w:rsid w:val="00A509A1"/>
    <w:rsid w:val="00A50AED"/>
    <w:rsid w:val="00A50B00"/>
    <w:rsid w:val="00A511FB"/>
    <w:rsid w:val="00A514EB"/>
    <w:rsid w:val="00A521E0"/>
    <w:rsid w:val="00A52A54"/>
    <w:rsid w:val="00A52D1E"/>
    <w:rsid w:val="00A5320D"/>
    <w:rsid w:val="00A53552"/>
    <w:rsid w:val="00A53DDA"/>
    <w:rsid w:val="00A544BF"/>
    <w:rsid w:val="00A54A20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5C3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ED5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3FC6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2E0"/>
    <w:rsid w:val="00A677C1"/>
    <w:rsid w:val="00A67A8E"/>
    <w:rsid w:val="00A67AC6"/>
    <w:rsid w:val="00A70A35"/>
    <w:rsid w:val="00A7141F"/>
    <w:rsid w:val="00A71A33"/>
    <w:rsid w:val="00A71D6B"/>
    <w:rsid w:val="00A72343"/>
    <w:rsid w:val="00A734B9"/>
    <w:rsid w:val="00A73873"/>
    <w:rsid w:val="00A73A4F"/>
    <w:rsid w:val="00A744A2"/>
    <w:rsid w:val="00A745D9"/>
    <w:rsid w:val="00A748C3"/>
    <w:rsid w:val="00A74955"/>
    <w:rsid w:val="00A74E04"/>
    <w:rsid w:val="00A74F6C"/>
    <w:rsid w:val="00A750FA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99F"/>
    <w:rsid w:val="00A80C13"/>
    <w:rsid w:val="00A80E52"/>
    <w:rsid w:val="00A80FAB"/>
    <w:rsid w:val="00A8135C"/>
    <w:rsid w:val="00A81633"/>
    <w:rsid w:val="00A8186B"/>
    <w:rsid w:val="00A81897"/>
    <w:rsid w:val="00A81C1D"/>
    <w:rsid w:val="00A81F4B"/>
    <w:rsid w:val="00A8221B"/>
    <w:rsid w:val="00A82665"/>
    <w:rsid w:val="00A831F0"/>
    <w:rsid w:val="00A834EC"/>
    <w:rsid w:val="00A839CF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6BA"/>
    <w:rsid w:val="00A90E27"/>
    <w:rsid w:val="00A91218"/>
    <w:rsid w:val="00A91469"/>
    <w:rsid w:val="00A9164F"/>
    <w:rsid w:val="00A91F3E"/>
    <w:rsid w:val="00A91F74"/>
    <w:rsid w:val="00A9287D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BDA"/>
    <w:rsid w:val="00A93C1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356"/>
    <w:rsid w:val="00A97666"/>
    <w:rsid w:val="00A97B8C"/>
    <w:rsid w:val="00A97E7B"/>
    <w:rsid w:val="00AA0003"/>
    <w:rsid w:val="00AA0A0B"/>
    <w:rsid w:val="00AA158B"/>
    <w:rsid w:val="00AA1A94"/>
    <w:rsid w:val="00AA1A99"/>
    <w:rsid w:val="00AA1D12"/>
    <w:rsid w:val="00AA1DBC"/>
    <w:rsid w:val="00AA1EEC"/>
    <w:rsid w:val="00AA1F14"/>
    <w:rsid w:val="00AA210C"/>
    <w:rsid w:val="00AA232B"/>
    <w:rsid w:val="00AA27F7"/>
    <w:rsid w:val="00AA29F2"/>
    <w:rsid w:val="00AA2B44"/>
    <w:rsid w:val="00AA2CD8"/>
    <w:rsid w:val="00AA2D01"/>
    <w:rsid w:val="00AA2FDC"/>
    <w:rsid w:val="00AA30A2"/>
    <w:rsid w:val="00AA3354"/>
    <w:rsid w:val="00AA34E4"/>
    <w:rsid w:val="00AA3927"/>
    <w:rsid w:val="00AA3B44"/>
    <w:rsid w:val="00AA3B47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83C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377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A92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F68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04F"/>
    <w:rsid w:val="00AC61B3"/>
    <w:rsid w:val="00AC63F4"/>
    <w:rsid w:val="00AC6521"/>
    <w:rsid w:val="00AC690A"/>
    <w:rsid w:val="00AC6D0A"/>
    <w:rsid w:val="00AC7949"/>
    <w:rsid w:val="00AD01DF"/>
    <w:rsid w:val="00AD12BD"/>
    <w:rsid w:val="00AD163D"/>
    <w:rsid w:val="00AD18AD"/>
    <w:rsid w:val="00AD1ADD"/>
    <w:rsid w:val="00AD1DFE"/>
    <w:rsid w:val="00AD1F06"/>
    <w:rsid w:val="00AD25A2"/>
    <w:rsid w:val="00AD284F"/>
    <w:rsid w:val="00AD28A3"/>
    <w:rsid w:val="00AD28FD"/>
    <w:rsid w:val="00AD29CC"/>
    <w:rsid w:val="00AD2ACB"/>
    <w:rsid w:val="00AD2AF3"/>
    <w:rsid w:val="00AD2BAD"/>
    <w:rsid w:val="00AD2D96"/>
    <w:rsid w:val="00AD3042"/>
    <w:rsid w:val="00AD3047"/>
    <w:rsid w:val="00AD317E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5FF3"/>
    <w:rsid w:val="00AD626C"/>
    <w:rsid w:val="00AD65C1"/>
    <w:rsid w:val="00AD66CC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139"/>
    <w:rsid w:val="00AE2205"/>
    <w:rsid w:val="00AE232B"/>
    <w:rsid w:val="00AE2BFE"/>
    <w:rsid w:val="00AE3004"/>
    <w:rsid w:val="00AE31B1"/>
    <w:rsid w:val="00AE37ED"/>
    <w:rsid w:val="00AE3CE1"/>
    <w:rsid w:val="00AE4507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CF7"/>
    <w:rsid w:val="00AE5E95"/>
    <w:rsid w:val="00AE60E2"/>
    <w:rsid w:val="00AE6433"/>
    <w:rsid w:val="00AE646D"/>
    <w:rsid w:val="00AE6584"/>
    <w:rsid w:val="00AE69BD"/>
    <w:rsid w:val="00AE6D12"/>
    <w:rsid w:val="00AE6EEB"/>
    <w:rsid w:val="00AE70E1"/>
    <w:rsid w:val="00AE723D"/>
    <w:rsid w:val="00AE7992"/>
    <w:rsid w:val="00AF0801"/>
    <w:rsid w:val="00AF1414"/>
    <w:rsid w:val="00AF1B00"/>
    <w:rsid w:val="00AF1C36"/>
    <w:rsid w:val="00AF28B0"/>
    <w:rsid w:val="00AF2DED"/>
    <w:rsid w:val="00AF2F42"/>
    <w:rsid w:val="00AF3B1D"/>
    <w:rsid w:val="00AF3C80"/>
    <w:rsid w:val="00AF3C8C"/>
    <w:rsid w:val="00AF41FC"/>
    <w:rsid w:val="00AF457C"/>
    <w:rsid w:val="00AF4648"/>
    <w:rsid w:val="00AF4BC1"/>
    <w:rsid w:val="00AF5021"/>
    <w:rsid w:val="00AF5363"/>
    <w:rsid w:val="00AF571E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29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555"/>
    <w:rsid w:val="00B039CE"/>
    <w:rsid w:val="00B03D26"/>
    <w:rsid w:val="00B0483F"/>
    <w:rsid w:val="00B04D36"/>
    <w:rsid w:val="00B04F11"/>
    <w:rsid w:val="00B054CE"/>
    <w:rsid w:val="00B05688"/>
    <w:rsid w:val="00B05D7D"/>
    <w:rsid w:val="00B06102"/>
    <w:rsid w:val="00B06AF4"/>
    <w:rsid w:val="00B06C77"/>
    <w:rsid w:val="00B0715D"/>
    <w:rsid w:val="00B075EC"/>
    <w:rsid w:val="00B077B1"/>
    <w:rsid w:val="00B07C78"/>
    <w:rsid w:val="00B07CBE"/>
    <w:rsid w:val="00B07F35"/>
    <w:rsid w:val="00B1012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23B"/>
    <w:rsid w:val="00B1537F"/>
    <w:rsid w:val="00B15A0F"/>
    <w:rsid w:val="00B15DD1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52"/>
    <w:rsid w:val="00B21D72"/>
    <w:rsid w:val="00B21D85"/>
    <w:rsid w:val="00B21DF9"/>
    <w:rsid w:val="00B2251A"/>
    <w:rsid w:val="00B22632"/>
    <w:rsid w:val="00B233A9"/>
    <w:rsid w:val="00B236FC"/>
    <w:rsid w:val="00B239CC"/>
    <w:rsid w:val="00B24F49"/>
    <w:rsid w:val="00B25258"/>
    <w:rsid w:val="00B253EA"/>
    <w:rsid w:val="00B2544D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C35"/>
    <w:rsid w:val="00B34CCC"/>
    <w:rsid w:val="00B3511C"/>
    <w:rsid w:val="00B35284"/>
    <w:rsid w:val="00B3539A"/>
    <w:rsid w:val="00B35CB3"/>
    <w:rsid w:val="00B35E56"/>
    <w:rsid w:val="00B35F8E"/>
    <w:rsid w:val="00B36A46"/>
    <w:rsid w:val="00B36AED"/>
    <w:rsid w:val="00B37121"/>
    <w:rsid w:val="00B37DF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BD"/>
    <w:rsid w:val="00B430D3"/>
    <w:rsid w:val="00B432D4"/>
    <w:rsid w:val="00B43487"/>
    <w:rsid w:val="00B43787"/>
    <w:rsid w:val="00B437BD"/>
    <w:rsid w:val="00B4383C"/>
    <w:rsid w:val="00B43842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439"/>
    <w:rsid w:val="00B51526"/>
    <w:rsid w:val="00B51A40"/>
    <w:rsid w:val="00B51CC0"/>
    <w:rsid w:val="00B52501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DA1"/>
    <w:rsid w:val="00B5612F"/>
    <w:rsid w:val="00B56390"/>
    <w:rsid w:val="00B566E0"/>
    <w:rsid w:val="00B5685D"/>
    <w:rsid w:val="00B56A86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03D"/>
    <w:rsid w:val="00B6237B"/>
    <w:rsid w:val="00B624C5"/>
    <w:rsid w:val="00B62A18"/>
    <w:rsid w:val="00B62B17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409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2C3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402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6D5F"/>
    <w:rsid w:val="00B8706E"/>
    <w:rsid w:val="00B87143"/>
    <w:rsid w:val="00B87211"/>
    <w:rsid w:val="00B872BD"/>
    <w:rsid w:val="00B874FB"/>
    <w:rsid w:val="00B8769E"/>
    <w:rsid w:val="00B90516"/>
    <w:rsid w:val="00B9091E"/>
    <w:rsid w:val="00B90DC8"/>
    <w:rsid w:val="00B911A5"/>
    <w:rsid w:val="00B91356"/>
    <w:rsid w:val="00B917B0"/>
    <w:rsid w:val="00B91A0A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D6"/>
    <w:rsid w:val="00B950E8"/>
    <w:rsid w:val="00B95242"/>
    <w:rsid w:val="00B954FC"/>
    <w:rsid w:val="00B95A04"/>
    <w:rsid w:val="00B95C49"/>
    <w:rsid w:val="00B95EEF"/>
    <w:rsid w:val="00B96077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232"/>
    <w:rsid w:val="00BA48E0"/>
    <w:rsid w:val="00BA4C24"/>
    <w:rsid w:val="00BA4E10"/>
    <w:rsid w:val="00BA5346"/>
    <w:rsid w:val="00BA54FB"/>
    <w:rsid w:val="00BA580D"/>
    <w:rsid w:val="00BA5B1B"/>
    <w:rsid w:val="00BA5C97"/>
    <w:rsid w:val="00BA5D12"/>
    <w:rsid w:val="00BA5EFB"/>
    <w:rsid w:val="00BA6282"/>
    <w:rsid w:val="00BA659A"/>
    <w:rsid w:val="00BA68C1"/>
    <w:rsid w:val="00BA6CFD"/>
    <w:rsid w:val="00BA70C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644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6E1E"/>
    <w:rsid w:val="00BB705A"/>
    <w:rsid w:val="00BB71EC"/>
    <w:rsid w:val="00BB723D"/>
    <w:rsid w:val="00BB724B"/>
    <w:rsid w:val="00BB7634"/>
    <w:rsid w:val="00BB7864"/>
    <w:rsid w:val="00BC0854"/>
    <w:rsid w:val="00BC0D3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46C"/>
    <w:rsid w:val="00BC499E"/>
    <w:rsid w:val="00BC5CE2"/>
    <w:rsid w:val="00BC5D13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E5E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F1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6D8D"/>
    <w:rsid w:val="00BE72B2"/>
    <w:rsid w:val="00BE7B27"/>
    <w:rsid w:val="00BF0058"/>
    <w:rsid w:val="00BF00A5"/>
    <w:rsid w:val="00BF0207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305"/>
    <w:rsid w:val="00BF63BB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167"/>
    <w:rsid w:val="00C0350D"/>
    <w:rsid w:val="00C039B6"/>
    <w:rsid w:val="00C03B7B"/>
    <w:rsid w:val="00C03D06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A6"/>
    <w:rsid w:val="00C07AE3"/>
    <w:rsid w:val="00C07AE4"/>
    <w:rsid w:val="00C07C81"/>
    <w:rsid w:val="00C07D3E"/>
    <w:rsid w:val="00C10305"/>
    <w:rsid w:val="00C10599"/>
    <w:rsid w:val="00C106DF"/>
    <w:rsid w:val="00C10857"/>
    <w:rsid w:val="00C1114F"/>
    <w:rsid w:val="00C11183"/>
    <w:rsid w:val="00C11197"/>
    <w:rsid w:val="00C11C33"/>
    <w:rsid w:val="00C11C73"/>
    <w:rsid w:val="00C11EC6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2F"/>
    <w:rsid w:val="00C15135"/>
    <w:rsid w:val="00C152B3"/>
    <w:rsid w:val="00C159ED"/>
    <w:rsid w:val="00C15FFF"/>
    <w:rsid w:val="00C1662C"/>
    <w:rsid w:val="00C16D7D"/>
    <w:rsid w:val="00C16EEB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62"/>
    <w:rsid w:val="00C20F77"/>
    <w:rsid w:val="00C210D4"/>
    <w:rsid w:val="00C21B1D"/>
    <w:rsid w:val="00C21C69"/>
    <w:rsid w:val="00C222CF"/>
    <w:rsid w:val="00C223DE"/>
    <w:rsid w:val="00C232DD"/>
    <w:rsid w:val="00C236CC"/>
    <w:rsid w:val="00C2423A"/>
    <w:rsid w:val="00C242A3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6D74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126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5F7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4DD"/>
    <w:rsid w:val="00C41634"/>
    <w:rsid w:val="00C41C62"/>
    <w:rsid w:val="00C42130"/>
    <w:rsid w:val="00C4214B"/>
    <w:rsid w:val="00C42784"/>
    <w:rsid w:val="00C429E1"/>
    <w:rsid w:val="00C42BBE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6F1A"/>
    <w:rsid w:val="00C470AA"/>
    <w:rsid w:val="00C4740A"/>
    <w:rsid w:val="00C47823"/>
    <w:rsid w:val="00C47838"/>
    <w:rsid w:val="00C47AE8"/>
    <w:rsid w:val="00C504F5"/>
    <w:rsid w:val="00C508B7"/>
    <w:rsid w:val="00C51D11"/>
    <w:rsid w:val="00C5257E"/>
    <w:rsid w:val="00C526A5"/>
    <w:rsid w:val="00C52A41"/>
    <w:rsid w:val="00C52A73"/>
    <w:rsid w:val="00C53183"/>
    <w:rsid w:val="00C531B4"/>
    <w:rsid w:val="00C532F9"/>
    <w:rsid w:val="00C533DA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6CD3"/>
    <w:rsid w:val="00C57011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1D3"/>
    <w:rsid w:val="00C67231"/>
    <w:rsid w:val="00C7040D"/>
    <w:rsid w:val="00C70B8C"/>
    <w:rsid w:val="00C710F5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294"/>
    <w:rsid w:val="00C7542A"/>
    <w:rsid w:val="00C754BB"/>
    <w:rsid w:val="00C755E8"/>
    <w:rsid w:val="00C75970"/>
    <w:rsid w:val="00C75AC4"/>
    <w:rsid w:val="00C75B22"/>
    <w:rsid w:val="00C75C9D"/>
    <w:rsid w:val="00C76A56"/>
    <w:rsid w:val="00C76A6B"/>
    <w:rsid w:val="00C76F0D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2C1"/>
    <w:rsid w:val="00C8346E"/>
    <w:rsid w:val="00C84332"/>
    <w:rsid w:val="00C845EC"/>
    <w:rsid w:val="00C8534D"/>
    <w:rsid w:val="00C85FA0"/>
    <w:rsid w:val="00C860AB"/>
    <w:rsid w:val="00C8624E"/>
    <w:rsid w:val="00C86379"/>
    <w:rsid w:val="00C864DB"/>
    <w:rsid w:val="00C8781D"/>
    <w:rsid w:val="00C87E17"/>
    <w:rsid w:val="00C901A9"/>
    <w:rsid w:val="00C902B6"/>
    <w:rsid w:val="00C905AC"/>
    <w:rsid w:val="00C906DB"/>
    <w:rsid w:val="00C90B35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4523"/>
    <w:rsid w:val="00C945EC"/>
    <w:rsid w:val="00C9487D"/>
    <w:rsid w:val="00C94C81"/>
    <w:rsid w:val="00C94C87"/>
    <w:rsid w:val="00C94E45"/>
    <w:rsid w:val="00C95300"/>
    <w:rsid w:val="00C95548"/>
    <w:rsid w:val="00C95730"/>
    <w:rsid w:val="00C957FF"/>
    <w:rsid w:val="00C95962"/>
    <w:rsid w:val="00C95A44"/>
    <w:rsid w:val="00C95CD4"/>
    <w:rsid w:val="00C960C6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2ED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046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59D"/>
    <w:rsid w:val="00CB2836"/>
    <w:rsid w:val="00CB33E4"/>
    <w:rsid w:val="00CB3460"/>
    <w:rsid w:val="00CB3886"/>
    <w:rsid w:val="00CB44B8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26D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A3A"/>
    <w:rsid w:val="00CC2CF7"/>
    <w:rsid w:val="00CC2D18"/>
    <w:rsid w:val="00CC2EFE"/>
    <w:rsid w:val="00CC3949"/>
    <w:rsid w:val="00CC3E8C"/>
    <w:rsid w:val="00CC400F"/>
    <w:rsid w:val="00CC4365"/>
    <w:rsid w:val="00CC488C"/>
    <w:rsid w:val="00CC4992"/>
    <w:rsid w:val="00CC4C5E"/>
    <w:rsid w:val="00CC4CCF"/>
    <w:rsid w:val="00CC4F58"/>
    <w:rsid w:val="00CC4FF9"/>
    <w:rsid w:val="00CC57AE"/>
    <w:rsid w:val="00CC5867"/>
    <w:rsid w:val="00CC5E0D"/>
    <w:rsid w:val="00CC606C"/>
    <w:rsid w:val="00CC6224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6CF"/>
    <w:rsid w:val="00CD0740"/>
    <w:rsid w:val="00CD0768"/>
    <w:rsid w:val="00CD0CB9"/>
    <w:rsid w:val="00CD0F9A"/>
    <w:rsid w:val="00CD11D6"/>
    <w:rsid w:val="00CD14CB"/>
    <w:rsid w:val="00CD179D"/>
    <w:rsid w:val="00CD1B57"/>
    <w:rsid w:val="00CD1C0E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2F3"/>
    <w:rsid w:val="00CD492B"/>
    <w:rsid w:val="00CD4D5F"/>
    <w:rsid w:val="00CD50EE"/>
    <w:rsid w:val="00CD5423"/>
    <w:rsid w:val="00CD5C02"/>
    <w:rsid w:val="00CD61E3"/>
    <w:rsid w:val="00CD6814"/>
    <w:rsid w:val="00CD6E0B"/>
    <w:rsid w:val="00CD787F"/>
    <w:rsid w:val="00CD7E3D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476F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598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EA3"/>
    <w:rsid w:val="00CF2FBF"/>
    <w:rsid w:val="00CF3112"/>
    <w:rsid w:val="00CF33BA"/>
    <w:rsid w:val="00CF3654"/>
    <w:rsid w:val="00CF3698"/>
    <w:rsid w:val="00CF3D83"/>
    <w:rsid w:val="00CF3F01"/>
    <w:rsid w:val="00CF46E1"/>
    <w:rsid w:val="00CF50A9"/>
    <w:rsid w:val="00CF592E"/>
    <w:rsid w:val="00CF5D11"/>
    <w:rsid w:val="00CF61A3"/>
    <w:rsid w:val="00CF66DE"/>
    <w:rsid w:val="00CF6848"/>
    <w:rsid w:val="00CF6AF3"/>
    <w:rsid w:val="00CF6C9A"/>
    <w:rsid w:val="00CF6F64"/>
    <w:rsid w:val="00CF7603"/>
    <w:rsid w:val="00CF7CCF"/>
    <w:rsid w:val="00CF7D08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3F1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722"/>
    <w:rsid w:val="00D078A9"/>
    <w:rsid w:val="00D078C9"/>
    <w:rsid w:val="00D07964"/>
    <w:rsid w:val="00D07CDA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1D7"/>
    <w:rsid w:val="00D213D3"/>
    <w:rsid w:val="00D215E6"/>
    <w:rsid w:val="00D2171B"/>
    <w:rsid w:val="00D217CE"/>
    <w:rsid w:val="00D21810"/>
    <w:rsid w:val="00D220DF"/>
    <w:rsid w:val="00D22136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13"/>
    <w:rsid w:val="00D27F01"/>
    <w:rsid w:val="00D30983"/>
    <w:rsid w:val="00D30C46"/>
    <w:rsid w:val="00D30FC7"/>
    <w:rsid w:val="00D31369"/>
    <w:rsid w:val="00D31B49"/>
    <w:rsid w:val="00D31B9F"/>
    <w:rsid w:val="00D31BEA"/>
    <w:rsid w:val="00D3227F"/>
    <w:rsid w:val="00D32461"/>
    <w:rsid w:val="00D32B6E"/>
    <w:rsid w:val="00D33313"/>
    <w:rsid w:val="00D33410"/>
    <w:rsid w:val="00D33A29"/>
    <w:rsid w:val="00D33AB3"/>
    <w:rsid w:val="00D33AFC"/>
    <w:rsid w:val="00D33C09"/>
    <w:rsid w:val="00D3410B"/>
    <w:rsid w:val="00D344C9"/>
    <w:rsid w:val="00D3527F"/>
    <w:rsid w:val="00D353FF"/>
    <w:rsid w:val="00D35728"/>
    <w:rsid w:val="00D3609F"/>
    <w:rsid w:val="00D3610A"/>
    <w:rsid w:val="00D36245"/>
    <w:rsid w:val="00D3629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4E9"/>
    <w:rsid w:val="00D51565"/>
    <w:rsid w:val="00D51635"/>
    <w:rsid w:val="00D51757"/>
    <w:rsid w:val="00D51AAF"/>
    <w:rsid w:val="00D51DE3"/>
    <w:rsid w:val="00D51F84"/>
    <w:rsid w:val="00D52200"/>
    <w:rsid w:val="00D52550"/>
    <w:rsid w:val="00D527B3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5A2"/>
    <w:rsid w:val="00D55723"/>
    <w:rsid w:val="00D55B5A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4"/>
    <w:rsid w:val="00D57F0A"/>
    <w:rsid w:val="00D6005F"/>
    <w:rsid w:val="00D600BE"/>
    <w:rsid w:val="00D60207"/>
    <w:rsid w:val="00D60720"/>
    <w:rsid w:val="00D60BCB"/>
    <w:rsid w:val="00D60CB2"/>
    <w:rsid w:val="00D60D2B"/>
    <w:rsid w:val="00D60DD4"/>
    <w:rsid w:val="00D61059"/>
    <w:rsid w:val="00D61192"/>
    <w:rsid w:val="00D61B4E"/>
    <w:rsid w:val="00D62243"/>
    <w:rsid w:val="00D622BE"/>
    <w:rsid w:val="00D623C0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BCB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15"/>
    <w:rsid w:val="00D75828"/>
    <w:rsid w:val="00D75843"/>
    <w:rsid w:val="00D758A0"/>
    <w:rsid w:val="00D758A1"/>
    <w:rsid w:val="00D75CD8"/>
    <w:rsid w:val="00D75E85"/>
    <w:rsid w:val="00D761CB"/>
    <w:rsid w:val="00D767D6"/>
    <w:rsid w:val="00D76A4B"/>
    <w:rsid w:val="00D76DDA"/>
    <w:rsid w:val="00D76E83"/>
    <w:rsid w:val="00D771C9"/>
    <w:rsid w:val="00D771D5"/>
    <w:rsid w:val="00D776F2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43"/>
    <w:rsid w:val="00D84268"/>
    <w:rsid w:val="00D846C5"/>
    <w:rsid w:val="00D84D27"/>
    <w:rsid w:val="00D84DA7"/>
    <w:rsid w:val="00D8508D"/>
    <w:rsid w:val="00D8586C"/>
    <w:rsid w:val="00D864A4"/>
    <w:rsid w:val="00D86B37"/>
    <w:rsid w:val="00D86ED1"/>
    <w:rsid w:val="00D87154"/>
    <w:rsid w:val="00D872B6"/>
    <w:rsid w:val="00D8778A"/>
    <w:rsid w:val="00D9045F"/>
    <w:rsid w:val="00D90F85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4F"/>
    <w:rsid w:val="00D92CBC"/>
    <w:rsid w:val="00D92FD3"/>
    <w:rsid w:val="00D931F2"/>
    <w:rsid w:val="00D938FB"/>
    <w:rsid w:val="00D93D02"/>
    <w:rsid w:val="00D943B0"/>
    <w:rsid w:val="00D9469D"/>
    <w:rsid w:val="00D94724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3A0"/>
    <w:rsid w:val="00D96562"/>
    <w:rsid w:val="00D96792"/>
    <w:rsid w:val="00D96DD2"/>
    <w:rsid w:val="00D97572"/>
    <w:rsid w:val="00D9763D"/>
    <w:rsid w:val="00D9780E"/>
    <w:rsid w:val="00D978F5"/>
    <w:rsid w:val="00D97E86"/>
    <w:rsid w:val="00D97ED5"/>
    <w:rsid w:val="00DA0362"/>
    <w:rsid w:val="00DA0C21"/>
    <w:rsid w:val="00DA0D4C"/>
    <w:rsid w:val="00DA0FC0"/>
    <w:rsid w:val="00DA10AB"/>
    <w:rsid w:val="00DA1771"/>
    <w:rsid w:val="00DA1D80"/>
    <w:rsid w:val="00DA2046"/>
    <w:rsid w:val="00DA2129"/>
    <w:rsid w:val="00DA23D2"/>
    <w:rsid w:val="00DA2622"/>
    <w:rsid w:val="00DA29C4"/>
    <w:rsid w:val="00DA2CD7"/>
    <w:rsid w:val="00DA2D90"/>
    <w:rsid w:val="00DA3B43"/>
    <w:rsid w:val="00DA3BE7"/>
    <w:rsid w:val="00DA3DD9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BD8"/>
    <w:rsid w:val="00DA7E4C"/>
    <w:rsid w:val="00DB0052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72A"/>
    <w:rsid w:val="00DB39DE"/>
    <w:rsid w:val="00DB3D52"/>
    <w:rsid w:val="00DB3ECD"/>
    <w:rsid w:val="00DB42C3"/>
    <w:rsid w:val="00DB4322"/>
    <w:rsid w:val="00DB4755"/>
    <w:rsid w:val="00DB485F"/>
    <w:rsid w:val="00DB4F9D"/>
    <w:rsid w:val="00DB5098"/>
    <w:rsid w:val="00DB5191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5E3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7A"/>
    <w:rsid w:val="00DC22B7"/>
    <w:rsid w:val="00DC257F"/>
    <w:rsid w:val="00DC2726"/>
    <w:rsid w:val="00DC2774"/>
    <w:rsid w:val="00DC2898"/>
    <w:rsid w:val="00DC28A6"/>
    <w:rsid w:val="00DC28EC"/>
    <w:rsid w:val="00DC3131"/>
    <w:rsid w:val="00DC3BBD"/>
    <w:rsid w:val="00DC3E1F"/>
    <w:rsid w:val="00DC4287"/>
    <w:rsid w:val="00DC4B72"/>
    <w:rsid w:val="00DC4D82"/>
    <w:rsid w:val="00DC4E9C"/>
    <w:rsid w:val="00DC522F"/>
    <w:rsid w:val="00DC588E"/>
    <w:rsid w:val="00DC596D"/>
    <w:rsid w:val="00DC65D8"/>
    <w:rsid w:val="00DC6A94"/>
    <w:rsid w:val="00DC6CBB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0FD6"/>
    <w:rsid w:val="00DD128A"/>
    <w:rsid w:val="00DD12B1"/>
    <w:rsid w:val="00DD12B5"/>
    <w:rsid w:val="00DD1422"/>
    <w:rsid w:val="00DD1947"/>
    <w:rsid w:val="00DD1A59"/>
    <w:rsid w:val="00DD1B64"/>
    <w:rsid w:val="00DD1D18"/>
    <w:rsid w:val="00DD1ED7"/>
    <w:rsid w:val="00DD23D2"/>
    <w:rsid w:val="00DD242B"/>
    <w:rsid w:val="00DD2893"/>
    <w:rsid w:val="00DD2ECC"/>
    <w:rsid w:val="00DD2FE5"/>
    <w:rsid w:val="00DD30D4"/>
    <w:rsid w:val="00DD3401"/>
    <w:rsid w:val="00DD3430"/>
    <w:rsid w:val="00DD3480"/>
    <w:rsid w:val="00DD3565"/>
    <w:rsid w:val="00DD360E"/>
    <w:rsid w:val="00DD3635"/>
    <w:rsid w:val="00DD3B4D"/>
    <w:rsid w:val="00DD3B9B"/>
    <w:rsid w:val="00DD3BF4"/>
    <w:rsid w:val="00DD49D3"/>
    <w:rsid w:val="00DD5799"/>
    <w:rsid w:val="00DD5BF6"/>
    <w:rsid w:val="00DD6396"/>
    <w:rsid w:val="00DD6C70"/>
    <w:rsid w:val="00DD6CED"/>
    <w:rsid w:val="00DD6DA2"/>
    <w:rsid w:val="00DD761C"/>
    <w:rsid w:val="00DD7DF3"/>
    <w:rsid w:val="00DE0171"/>
    <w:rsid w:val="00DE0333"/>
    <w:rsid w:val="00DE042B"/>
    <w:rsid w:val="00DE044F"/>
    <w:rsid w:val="00DE0558"/>
    <w:rsid w:val="00DE183E"/>
    <w:rsid w:val="00DE21CF"/>
    <w:rsid w:val="00DE273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386"/>
    <w:rsid w:val="00DE6A5A"/>
    <w:rsid w:val="00DE6AE9"/>
    <w:rsid w:val="00DE7012"/>
    <w:rsid w:val="00DE7AF1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83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DC4"/>
    <w:rsid w:val="00E000AA"/>
    <w:rsid w:val="00E0038C"/>
    <w:rsid w:val="00E004D1"/>
    <w:rsid w:val="00E00633"/>
    <w:rsid w:val="00E00A07"/>
    <w:rsid w:val="00E00EFF"/>
    <w:rsid w:val="00E0138A"/>
    <w:rsid w:val="00E013CA"/>
    <w:rsid w:val="00E015AA"/>
    <w:rsid w:val="00E019EA"/>
    <w:rsid w:val="00E019F6"/>
    <w:rsid w:val="00E02346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4D8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742"/>
    <w:rsid w:val="00E11D58"/>
    <w:rsid w:val="00E11E3A"/>
    <w:rsid w:val="00E11EB8"/>
    <w:rsid w:val="00E125EE"/>
    <w:rsid w:val="00E12775"/>
    <w:rsid w:val="00E12A5A"/>
    <w:rsid w:val="00E12BF5"/>
    <w:rsid w:val="00E12DAD"/>
    <w:rsid w:val="00E136AE"/>
    <w:rsid w:val="00E137EA"/>
    <w:rsid w:val="00E139D0"/>
    <w:rsid w:val="00E13A2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723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F9"/>
    <w:rsid w:val="00E23ACC"/>
    <w:rsid w:val="00E23ADB"/>
    <w:rsid w:val="00E24101"/>
    <w:rsid w:val="00E2446F"/>
    <w:rsid w:val="00E247BD"/>
    <w:rsid w:val="00E248D3"/>
    <w:rsid w:val="00E250DB"/>
    <w:rsid w:val="00E25347"/>
    <w:rsid w:val="00E257DB"/>
    <w:rsid w:val="00E25F49"/>
    <w:rsid w:val="00E2617B"/>
    <w:rsid w:val="00E2690E"/>
    <w:rsid w:val="00E27252"/>
    <w:rsid w:val="00E272A9"/>
    <w:rsid w:val="00E272C2"/>
    <w:rsid w:val="00E272FE"/>
    <w:rsid w:val="00E3045B"/>
    <w:rsid w:val="00E30517"/>
    <w:rsid w:val="00E30608"/>
    <w:rsid w:val="00E3070A"/>
    <w:rsid w:val="00E30A72"/>
    <w:rsid w:val="00E30ABC"/>
    <w:rsid w:val="00E30D53"/>
    <w:rsid w:val="00E312CB"/>
    <w:rsid w:val="00E31371"/>
    <w:rsid w:val="00E313E8"/>
    <w:rsid w:val="00E31506"/>
    <w:rsid w:val="00E315DA"/>
    <w:rsid w:val="00E3210F"/>
    <w:rsid w:val="00E327EE"/>
    <w:rsid w:val="00E32BFA"/>
    <w:rsid w:val="00E32E0E"/>
    <w:rsid w:val="00E330DC"/>
    <w:rsid w:val="00E3339E"/>
    <w:rsid w:val="00E33649"/>
    <w:rsid w:val="00E33802"/>
    <w:rsid w:val="00E33814"/>
    <w:rsid w:val="00E339C6"/>
    <w:rsid w:val="00E33BB9"/>
    <w:rsid w:val="00E33E4D"/>
    <w:rsid w:val="00E3457A"/>
    <w:rsid w:val="00E3482F"/>
    <w:rsid w:val="00E34F08"/>
    <w:rsid w:val="00E3506A"/>
    <w:rsid w:val="00E35199"/>
    <w:rsid w:val="00E35F47"/>
    <w:rsid w:val="00E362BC"/>
    <w:rsid w:val="00E363DF"/>
    <w:rsid w:val="00E377BF"/>
    <w:rsid w:val="00E37C25"/>
    <w:rsid w:val="00E37EB7"/>
    <w:rsid w:val="00E400DE"/>
    <w:rsid w:val="00E40362"/>
    <w:rsid w:val="00E404CE"/>
    <w:rsid w:val="00E40DAE"/>
    <w:rsid w:val="00E41A3E"/>
    <w:rsid w:val="00E41D2F"/>
    <w:rsid w:val="00E425FA"/>
    <w:rsid w:val="00E4273E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5B37"/>
    <w:rsid w:val="00E460A1"/>
    <w:rsid w:val="00E4679E"/>
    <w:rsid w:val="00E46809"/>
    <w:rsid w:val="00E46814"/>
    <w:rsid w:val="00E468E4"/>
    <w:rsid w:val="00E46CC9"/>
    <w:rsid w:val="00E46F78"/>
    <w:rsid w:val="00E4782F"/>
    <w:rsid w:val="00E47878"/>
    <w:rsid w:val="00E47B8B"/>
    <w:rsid w:val="00E47D5F"/>
    <w:rsid w:val="00E47D96"/>
    <w:rsid w:val="00E501A5"/>
    <w:rsid w:val="00E5059F"/>
    <w:rsid w:val="00E509C7"/>
    <w:rsid w:val="00E509E6"/>
    <w:rsid w:val="00E50FA0"/>
    <w:rsid w:val="00E51548"/>
    <w:rsid w:val="00E515A3"/>
    <w:rsid w:val="00E518EE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5B3"/>
    <w:rsid w:val="00E608B7"/>
    <w:rsid w:val="00E60E70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3FDC"/>
    <w:rsid w:val="00E6412A"/>
    <w:rsid w:val="00E64286"/>
    <w:rsid w:val="00E64763"/>
    <w:rsid w:val="00E65E6B"/>
    <w:rsid w:val="00E66077"/>
    <w:rsid w:val="00E66286"/>
    <w:rsid w:val="00E6640D"/>
    <w:rsid w:val="00E6682F"/>
    <w:rsid w:val="00E66A1B"/>
    <w:rsid w:val="00E66E21"/>
    <w:rsid w:val="00E67551"/>
    <w:rsid w:val="00E676A6"/>
    <w:rsid w:val="00E67953"/>
    <w:rsid w:val="00E67D67"/>
    <w:rsid w:val="00E67E2F"/>
    <w:rsid w:val="00E701EB"/>
    <w:rsid w:val="00E705E5"/>
    <w:rsid w:val="00E70A9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393"/>
    <w:rsid w:val="00E7695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4D4"/>
    <w:rsid w:val="00E81B74"/>
    <w:rsid w:val="00E81F9F"/>
    <w:rsid w:val="00E81FFC"/>
    <w:rsid w:val="00E826C8"/>
    <w:rsid w:val="00E828DA"/>
    <w:rsid w:val="00E83280"/>
    <w:rsid w:val="00E832C9"/>
    <w:rsid w:val="00E83469"/>
    <w:rsid w:val="00E83765"/>
    <w:rsid w:val="00E83E6E"/>
    <w:rsid w:val="00E84088"/>
    <w:rsid w:val="00E845FB"/>
    <w:rsid w:val="00E84F6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4BA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87C"/>
    <w:rsid w:val="00E94CE0"/>
    <w:rsid w:val="00E94CEE"/>
    <w:rsid w:val="00E954A9"/>
    <w:rsid w:val="00E95754"/>
    <w:rsid w:val="00E95B52"/>
    <w:rsid w:val="00E95D01"/>
    <w:rsid w:val="00E95DAE"/>
    <w:rsid w:val="00E9627E"/>
    <w:rsid w:val="00E963DA"/>
    <w:rsid w:val="00E9694A"/>
    <w:rsid w:val="00E96C84"/>
    <w:rsid w:val="00E96FBC"/>
    <w:rsid w:val="00E9738B"/>
    <w:rsid w:val="00E97430"/>
    <w:rsid w:val="00E97507"/>
    <w:rsid w:val="00E9760C"/>
    <w:rsid w:val="00EA0281"/>
    <w:rsid w:val="00EA0BD3"/>
    <w:rsid w:val="00EA0BFA"/>
    <w:rsid w:val="00EA0D67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4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221"/>
    <w:rsid w:val="00EB1705"/>
    <w:rsid w:val="00EB172F"/>
    <w:rsid w:val="00EB17E0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950"/>
    <w:rsid w:val="00EB5BE9"/>
    <w:rsid w:val="00EB5CC3"/>
    <w:rsid w:val="00EB6440"/>
    <w:rsid w:val="00EB6582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DD0"/>
    <w:rsid w:val="00EC1F79"/>
    <w:rsid w:val="00EC2106"/>
    <w:rsid w:val="00EC2591"/>
    <w:rsid w:val="00EC2E21"/>
    <w:rsid w:val="00EC331F"/>
    <w:rsid w:val="00EC36DD"/>
    <w:rsid w:val="00EC382E"/>
    <w:rsid w:val="00EC433A"/>
    <w:rsid w:val="00EC457F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37"/>
    <w:rsid w:val="00EC6337"/>
    <w:rsid w:val="00EC66D7"/>
    <w:rsid w:val="00EC6C1D"/>
    <w:rsid w:val="00EC6D68"/>
    <w:rsid w:val="00EC6E88"/>
    <w:rsid w:val="00EC7183"/>
    <w:rsid w:val="00EC71AB"/>
    <w:rsid w:val="00EC7BC5"/>
    <w:rsid w:val="00ED022F"/>
    <w:rsid w:val="00ED0332"/>
    <w:rsid w:val="00ED0DE8"/>
    <w:rsid w:val="00ED0EB9"/>
    <w:rsid w:val="00ED1447"/>
    <w:rsid w:val="00ED1554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19"/>
    <w:rsid w:val="00ED4BEA"/>
    <w:rsid w:val="00ED4FE6"/>
    <w:rsid w:val="00ED5122"/>
    <w:rsid w:val="00ED54F7"/>
    <w:rsid w:val="00ED58F2"/>
    <w:rsid w:val="00ED70FC"/>
    <w:rsid w:val="00ED7140"/>
    <w:rsid w:val="00EE08BC"/>
    <w:rsid w:val="00EE09C8"/>
    <w:rsid w:val="00EE09EA"/>
    <w:rsid w:val="00EE0A49"/>
    <w:rsid w:val="00EE0E09"/>
    <w:rsid w:val="00EE12DA"/>
    <w:rsid w:val="00EE1416"/>
    <w:rsid w:val="00EE15CA"/>
    <w:rsid w:val="00EE18BB"/>
    <w:rsid w:val="00EE19F0"/>
    <w:rsid w:val="00EE1CDA"/>
    <w:rsid w:val="00EE24B7"/>
    <w:rsid w:val="00EE2AAB"/>
    <w:rsid w:val="00EE2B49"/>
    <w:rsid w:val="00EE2B75"/>
    <w:rsid w:val="00EE2C45"/>
    <w:rsid w:val="00EE3203"/>
    <w:rsid w:val="00EE33A6"/>
    <w:rsid w:val="00EE396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6BD3"/>
    <w:rsid w:val="00EE786E"/>
    <w:rsid w:val="00EE7D91"/>
    <w:rsid w:val="00EE7ECE"/>
    <w:rsid w:val="00EF0225"/>
    <w:rsid w:val="00EF041E"/>
    <w:rsid w:val="00EF046A"/>
    <w:rsid w:val="00EF0611"/>
    <w:rsid w:val="00EF082A"/>
    <w:rsid w:val="00EF0843"/>
    <w:rsid w:val="00EF0942"/>
    <w:rsid w:val="00EF0E50"/>
    <w:rsid w:val="00EF118F"/>
    <w:rsid w:val="00EF1A4F"/>
    <w:rsid w:val="00EF20FD"/>
    <w:rsid w:val="00EF2436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3E36"/>
    <w:rsid w:val="00EF447D"/>
    <w:rsid w:val="00EF45C8"/>
    <w:rsid w:val="00EF48D4"/>
    <w:rsid w:val="00EF48D5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7FC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1FEA"/>
    <w:rsid w:val="00F02371"/>
    <w:rsid w:val="00F023A1"/>
    <w:rsid w:val="00F024E9"/>
    <w:rsid w:val="00F02625"/>
    <w:rsid w:val="00F026AE"/>
    <w:rsid w:val="00F027FF"/>
    <w:rsid w:val="00F02D95"/>
    <w:rsid w:val="00F02DD1"/>
    <w:rsid w:val="00F0301D"/>
    <w:rsid w:val="00F032DF"/>
    <w:rsid w:val="00F03300"/>
    <w:rsid w:val="00F03466"/>
    <w:rsid w:val="00F0368B"/>
    <w:rsid w:val="00F0388F"/>
    <w:rsid w:val="00F03891"/>
    <w:rsid w:val="00F04134"/>
    <w:rsid w:val="00F04523"/>
    <w:rsid w:val="00F04551"/>
    <w:rsid w:val="00F04B22"/>
    <w:rsid w:val="00F04D51"/>
    <w:rsid w:val="00F04F3E"/>
    <w:rsid w:val="00F0522E"/>
    <w:rsid w:val="00F05616"/>
    <w:rsid w:val="00F057AA"/>
    <w:rsid w:val="00F05EED"/>
    <w:rsid w:val="00F05F5A"/>
    <w:rsid w:val="00F06D91"/>
    <w:rsid w:val="00F06F02"/>
    <w:rsid w:val="00F07F8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526"/>
    <w:rsid w:val="00F1403E"/>
    <w:rsid w:val="00F1415B"/>
    <w:rsid w:val="00F14278"/>
    <w:rsid w:val="00F142ED"/>
    <w:rsid w:val="00F14595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17F3B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89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27FE4"/>
    <w:rsid w:val="00F3002F"/>
    <w:rsid w:val="00F30031"/>
    <w:rsid w:val="00F300F2"/>
    <w:rsid w:val="00F30353"/>
    <w:rsid w:val="00F308C0"/>
    <w:rsid w:val="00F315C5"/>
    <w:rsid w:val="00F318E7"/>
    <w:rsid w:val="00F31F17"/>
    <w:rsid w:val="00F31F79"/>
    <w:rsid w:val="00F3236F"/>
    <w:rsid w:val="00F32374"/>
    <w:rsid w:val="00F32704"/>
    <w:rsid w:val="00F32F0E"/>
    <w:rsid w:val="00F32F3E"/>
    <w:rsid w:val="00F32FBF"/>
    <w:rsid w:val="00F336DB"/>
    <w:rsid w:val="00F3383E"/>
    <w:rsid w:val="00F33BC7"/>
    <w:rsid w:val="00F33E0B"/>
    <w:rsid w:val="00F33EBF"/>
    <w:rsid w:val="00F33EC6"/>
    <w:rsid w:val="00F3410D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CC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BE6"/>
    <w:rsid w:val="00F42C2B"/>
    <w:rsid w:val="00F439C5"/>
    <w:rsid w:val="00F44833"/>
    <w:rsid w:val="00F44D41"/>
    <w:rsid w:val="00F45906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52D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F2A"/>
    <w:rsid w:val="00F5406C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A88"/>
    <w:rsid w:val="00F57C72"/>
    <w:rsid w:val="00F6021A"/>
    <w:rsid w:val="00F60470"/>
    <w:rsid w:val="00F61158"/>
    <w:rsid w:val="00F61564"/>
    <w:rsid w:val="00F61701"/>
    <w:rsid w:val="00F61902"/>
    <w:rsid w:val="00F61FDE"/>
    <w:rsid w:val="00F622E3"/>
    <w:rsid w:val="00F62377"/>
    <w:rsid w:val="00F623D9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FE"/>
    <w:rsid w:val="00F660B8"/>
    <w:rsid w:val="00F6624A"/>
    <w:rsid w:val="00F6658E"/>
    <w:rsid w:val="00F66643"/>
    <w:rsid w:val="00F669E3"/>
    <w:rsid w:val="00F67A85"/>
    <w:rsid w:val="00F67F10"/>
    <w:rsid w:val="00F702F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0AC"/>
    <w:rsid w:val="00F7792A"/>
    <w:rsid w:val="00F77C47"/>
    <w:rsid w:val="00F77CFA"/>
    <w:rsid w:val="00F80D8F"/>
    <w:rsid w:val="00F81311"/>
    <w:rsid w:val="00F8136D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D6"/>
    <w:rsid w:val="00F83301"/>
    <w:rsid w:val="00F83564"/>
    <w:rsid w:val="00F836F5"/>
    <w:rsid w:val="00F837A7"/>
    <w:rsid w:val="00F837DD"/>
    <w:rsid w:val="00F83ADC"/>
    <w:rsid w:val="00F84644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EA3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20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6FA5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1D5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4D5"/>
    <w:rsid w:val="00FA7A20"/>
    <w:rsid w:val="00FA7AA6"/>
    <w:rsid w:val="00FA7B91"/>
    <w:rsid w:val="00FA7C04"/>
    <w:rsid w:val="00FB009F"/>
    <w:rsid w:val="00FB0443"/>
    <w:rsid w:val="00FB0F6E"/>
    <w:rsid w:val="00FB153D"/>
    <w:rsid w:val="00FB15D5"/>
    <w:rsid w:val="00FB1694"/>
    <w:rsid w:val="00FB18E8"/>
    <w:rsid w:val="00FB19D8"/>
    <w:rsid w:val="00FB1F61"/>
    <w:rsid w:val="00FB22E5"/>
    <w:rsid w:val="00FB2803"/>
    <w:rsid w:val="00FB2864"/>
    <w:rsid w:val="00FB2B32"/>
    <w:rsid w:val="00FB2F94"/>
    <w:rsid w:val="00FB35AB"/>
    <w:rsid w:val="00FB38EA"/>
    <w:rsid w:val="00FB3CD6"/>
    <w:rsid w:val="00FB4065"/>
    <w:rsid w:val="00FB44CB"/>
    <w:rsid w:val="00FB4561"/>
    <w:rsid w:val="00FB4760"/>
    <w:rsid w:val="00FB47B5"/>
    <w:rsid w:val="00FB52FD"/>
    <w:rsid w:val="00FB57A7"/>
    <w:rsid w:val="00FB5A6F"/>
    <w:rsid w:val="00FB5D73"/>
    <w:rsid w:val="00FB6053"/>
    <w:rsid w:val="00FB6401"/>
    <w:rsid w:val="00FB67DD"/>
    <w:rsid w:val="00FB68CE"/>
    <w:rsid w:val="00FB6B9D"/>
    <w:rsid w:val="00FB6C5F"/>
    <w:rsid w:val="00FB6C8C"/>
    <w:rsid w:val="00FB72CB"/>
    <w:rsid w:val="00FB77BB"/>
    <w:rsid w:val="00FB7958"/>
    <w:rsid w:val="00FB7A9C"/>
    <w:rsid w:val="00FC0177"/>
    <w:rsid w:val="00FC03AD"/>
    <w:rsid w:val="00FC0AB4"/>
    <w:rsid w:val="00FC0B9B"/>
    <w:rsid w:val="00FC0E12"/>
    <w:rsid w:val="00FC15A1"/>
    <w:rsid w:val="00FC182F"/>
    <w:rsid w:val="00FC184E"/>
    <w:rsid w:val="00FC1859"/>
    <w:rsid w:val="00FC1F37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38"/>
    <w:rsid w:val="00FD2A71"/>
    <w:rsid w:val="00FD3905"/>
    <w:rsid w:val="00FD3B8A"/>
    <w:rsid w:val="00FD408B"/>
    <w:rsid w:val="00FD43D6"/>
    <w:rsid w:val="00FD4620"/>
    <w:rsid w:val="00FD48FE"/>
    <w:rsid w:val="00FD4CC0"/>
    <w:rsid w:val="00FD54ED"/>
    <w:rsid w:val="00FD552B"/>
    <w:rsid w:val="00FD5642"/>
    <w:rsid w:val="00FD6318"/>
    <w:rsid w:val="00FD6733"/>
    <w:rsid w:val="00FD681C"/>
    <w:rsid w:val="00FD6859"/>
    <w:rsid w:val="00FD690B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DA7"/>
    <w:rsid w:val="00FE1C1A"/>
    <w:rsid w:val="00FE20AB"/>
    <w:rsid w:val="00FE22FE"/>
    <w:rsid w:val="00FE2B7B"/>
    <w:rsid w:val="00FE2FE6"/>
    <w:rsid w:val="00FE306A"/>
    <w:rsid w:val="00FE3100"/>
    <w:rsid w:val="00FE3107"/>
    <w:rsid w:val="00FE3439"/>
    <w:rsid w:val="00FE3768"/>
    <w:rsid w:val="00FE37C6"/>
    <w:rsid w:val="00FE3AD1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2CEC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4E"/>
    <w:rsid w:val="00FF5EFE"/>
    <w:rsid w:val="00FF609A"/>
    <w:rsid w:val="00FF60A4"/>
    <w:rsid w:val="00FF6789"/>
    <w:rsid w:val="00FF6CF6"/>
    <w:rsid w:val="00FF707C"/>
    <w:rsid w:val="00FF736E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6AE794"/>
  <w15:docId w15:val="{81BFC138-085B-4D35-BCB3-81C393F9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02625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02625"/>
    <w:rPr>
      <w:i/>
    </w:rPr>
  </w:style>
  <w:style w:type="paragraph" w:styleId="DocumentMap">
    <w:name w:val="Document Map"/>
    <w:basedOn w:val="Normal"/>
    <w:semiHidden/>
    <w:rsid w:val="00F0262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02625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F0262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F0262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F0262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0262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02625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F02625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026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F02625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F0262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0262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026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886FBB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886FBB"/>
    <w:rPr>
      <w:rFonts w:eastAsia="MS Mincho"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rsid w:val="00886FBB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rsid w:val="00886FBB"/>
    <w:rPr>
      <w:rFonts w:ascii="Arial" w:hAnsi="Arial"/>
      <w:sz w:val="18"/>
      <w:lang w:val="en-GB" w:eastAsia="en-US"/>
    </w:rPr>
  </w:style>
  <w:style w:type="paragraph" w:customStyle="1" w:styleId="1">
    <w:name w:val="列出段落1"/>
    <w:basedOn w:val="Normal"/>
    <w:link w:val="a2"/>
    <w:uiPriority w:val="34"/>
    <w:qFormat/>
    <w:rsid w:val="00DD3BF4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a2">
    <w:name w:val="列出段落 字符"/>
    <w:link w:val="1"/>
    <w:uiPriority w:val="34"/>
    <w:qFormat/>
    <w:rsid w:val="00DD3BF4"/>
    <w:rPr>
      <w:rFonts w:ascii="Times New Roman" w:eastAsia="MS Gothic" w:hAnsi="Times New Roman"/>
      <w:sz w:val="24"/>
      <w:lang w:val="en-GB" w:eastAsia="ja-JP"/>
    </w:rPr>
  </w:style>
  <w:style w:type="paragraph" w:customStyle="1" w:styleId="a3">
    <w:name w:val="正文"/>
    <w:rsid w:val="00C860AB"/>
    <w:pPr>
      <w:spacing w:before="100" w:beforeAutospacing="1" w:after="100" w:afterAutospacing="1"/>
      <w:ind w:left="720" w:hanging="720"/>
    </w:pPr>
    <w:rPr>
      <w:rFonts w:ascii="Times" w:hAnsi="Times" w:cs="Times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85068"/>
    <w:rPr>
      <w:i/>
      <w:iCs/>
    </w:rPr>
  </w:style>
  <w:style w:type="character" w:customStyle="1" w:styleId="apple-converted-space">
    <w:name w:val="apple-converted-space"/>
    <w:basedOn w:val="DefaultParagraphFont"/>
    <w:rsid w:val="0088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54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F00A5A-63B6-4176-A3B9-DE50C41B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5</Pages>
  <Words>3213</Words>
  <Characters>18315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21486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ZhangNan</dc:creator>
  <cp:lastModifiedBy>ZTE</cp:lastModifiedBy>
  <cp:revision>111</cp:revision>
  <cp:lastPrinted>2011-11-09T07:49:00Z</cp:lastPrinted>
  <dcterms:created xsi:type="dcterms:W3CDTF">2018-10-07T10:46:00Z</dcterms:created>
  <dcterms:modified xsi:type="dcterms:W3CDTF">2018-11-12T07:11:00Z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